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B8B6C" w14:textId="0FD0C81F" w:rsidR="007B7F32" w:rsidRPr="007B77B9" w:rsidRDefault="00D72175" w:rsidP="00B938CE">
      <w:pP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สรุปผลการดำเนินงานโครงการบ้านมั่นคง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ชุมชนริมคลอง</w:t>
      </w: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โครงการพัฒนาที่อยู่อาศัย</w:t>
      </w: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>ชุม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ชนริมคลอง</w:t>
      </w:r>
    </w:p>
    <w:p w14:paraId="72E09290" w14:textId="3F7118DB" w:rsidR="007B77B9" w:rsidRDefault="007B77B9" w:rsidP="00B938CE">
      <w:pPr>
        <w:pBdr>
          <w:bottom w:val="single" w:sz="6" w:space="1" w:color="auto"/>
        </w:pBd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>เดือนตุลาคม 256</w:t>
      </w:r>
      <w:r w:rsidR="000C3577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ถึง </w:t>
      </w:r>
      <w:r w:rsidR="00B14344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5731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15517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p w14:paraId="2C638078" w14:textId="31E05654" w:rsidR="00C87937" w:rsidRDefault="00DC663E" w:rsidP="00DC663E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E70230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</w:t>
      </w:r>
      <w:r w:rsidRPr="0068522B">
        <w:rPr>
          <w:rFonts w:ascii="TH SarabunPSK" w:eastAsia="Calibri" w:hAnsi="TH SarabunPSK" w:cs="TH SarabunPSK"/>
          <w:sz w:val="24"/>
          <w:szCs w:val="32"/>
          <w:cs/>
        </w:rPr>
        <w:t>มั่นคงชุมชนริมคลอง และโครงการพัฒนาที่อยู่อาศัยชุมชนริมคลอง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B4EC4">
        <w:rPr>
          <w:rFonts w:ascii="TH SarabunPSK" w:eastAsia="Calibri" w:hAnsi="TH SarabunPSK" w:cs="TH SarabunPSK"/>
          <w:sz w:val="24"/>
          <w:szCs w:val="32"/>
          <w:cs/>
        </w:rPr>
        <w:br/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>57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882A55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รายละเอียดแบ่งตามเขตพื้นที่ปฏิบัติการ 5 พื้นที่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และงบพัฒนากระบวนเมือง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โดยมีงบประมาณคงเหลือ 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 xml:space="preserve">ณ วันที่ </w:t>
      </w:r>
      <w:r w:rsidR="00C53B5C">
        <w:rPr>
          <w:rFonts w:ascii="TH SarabunPSK" w:eastAsia="Calibri" w:hAnsi="TH SarabunPSK" w:cs="TH SarabunPSK" w:hint="cs"/>
          <w:sz w:val="24"/>
          <w:szCs w:val="32"/>
          <w:cs/>
        </w:rPr>
        <w:t>30 กันยายน 256</w:t>
      </w:r>
      <w:r w:rsidR="000C357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5,644</w:t>
      </w:r>
      <w:r w:rsidR="00930CDF" w:rsidRPr="004E5EB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E5EBC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24"/>
          <w:szCs w:val="32"/>
          <w:cs/>
        </w:rPr>
        <w:t>266,562,971</w:t>
      </w:r>
      <w:r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004453A4" w14:textId="1F88E9D3" w:rsidR="00DC663E" w:rsidRPr="00001C5F" w:rsidRDefault="00321979" w:rsidP="00DC663E">
      <w:pPr>
        <w:spacing w:after="0" w:line="21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8E8D1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21.2pt;margin-top:133.9pt;width:517.4pt;height:163.8pt;z-index:251667456;mso-position-horizontal-relative:text;mso-position-vertical-relative:text;mso-width-relative:page;mso-height-relative:page" wrapcoords="-32 0 -32 21403 21600 21403 21600 0 -32 0">
            <v:imagedata r:id="rId8" o:title=""/>
            <w10:wrap type="tight"/>
          </v:shape>
          <o:OLEObject Type="Embed" ProgID="Excel.Sheet.12" ShapeID="_x0000_s1035" DrawAspect="Content" ObjectID="_1662885810" r:id="rId9"/>
        </w:object>
      </w:r>
      <w:r w:rsidR="00C87937">
        <w:rPr>
          <w:rFonts w:ascii="TH SarabunPSK" w:eastAsia="Calibri" w:hAnsi="TH SarabunPSK" w:cs="TH SarabunPSK"/>
          <w:sz w:val="24"/>
          <w:szCs w:val="32"/>
          <w:cs/>
        </w:rPr>
        <w:tab/>
      </w:r>
      <w:r w:rsidR="00C87937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C53B5C" w:rsidRPr="00001C5F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ED2AB9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>มีการ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ปรับ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พื้นที่ดำเนินงานทั้งในคลองลาดพร้าวและคลองเปรมประชากรตามเขตพื้นที่ปฏิบัติการ 5 พื้นที่ คือ เขตสายไหมและดอนเมือง เขตหลักสี่และบางเขน เขตจตุจักร เขตห้วยขวางและวังทองหลาง </w:t>
      </w:r>
      <w:r w:rsidR="00B84A74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จังหวัดปทุมธานี 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สนับสนุน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งบพัฒนากระบวนเมือง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37E02" w:rsidRPr="00001C5F">
        <w:rPr>
          <w:rFonts w:ascii="TH SarabunPSK" w:eastAsia="Calibri" w:hAnsi="TH SarabunPSK" w:cs="TH SarabunPSK" w:hint="cs"/>
          <w:sz w:val="32"/>
          <w:szCs w:val="32"/>
          <w:cs/>
        </w:rPr>
        <w:t>โดย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 จำนวน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84A74">
        <w:rPr>
          <w:rFonts w:ascii="TH SarabunPSK" w:eastAsia="Calibri" w:hAnsi="TH SarabunPSK" w:cs="TH SarabunPSK" w:hint="cs"/>
          <w:sz w:val="32"/>
          <w:szCs w:val="32"/>
          <w:cs/>
        </w:rPr>
        <w:t>2,317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84A74">
        <w:rPr>
          <w:rFonts w:ascii="TH SarabunPSK" w:eastAsia="Calibri" w:hAnsi="TH SarabunPSK" w:cs="TH SarabunPSK" w:hint="cs"/>
          <w:sz w:val="32"/>
          <w:szCs w:val="32"/>
          <w:cs/>
        </w:rPr>
        <w:t>371,239,510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บาท มีการคืน/ยกเลิกครัวเรือน จำนวน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D623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84A74">
        <w:rPr>
          <w:rFonts w:ascii="TH SarabunPSK" w:eastAsia="Calibri" w:hAnsi="TH SarabunPSK" w:cs="TH SarabunPSK" w:hint="cs"/>
          <w:sz w:val="32"/>
          <w:szCs w:val="32"/>
          <w:cs/>
        </w:rPr>
        <w:t>8,861,131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66654F">
        <w:rPr>
          <w:rFonts w:ascii="TH SarabunPSK" w:eastAsia="Calibri" w:hAnsi="TH SarabunPSK" w:cs="TH SarabunPSK"/>
          <w:sz w:val="32"/>
          <w:szCs w:val="32"/>
        </w:rPr>
        <w:t>16,000,500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</w:t>
      </w:r>
      <w:bookmarkStart w:id="0" w:name="_GoBack"/>
      <w:bookmarkEnd w:id="0"/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นวน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84A74">
        <w:rPr>
          <w:rFonts w:ascii="TH SarabunPSK" w:eastAsia="Calibri" w:hAnsi="TH SarabunPSK" w:cs="TH SarabunPSK" w:hint="cs"/>
          <w:sz w:val="32"/>
          <w:szCs w:val="32"/>
          <w:cs/>
        </w:rPr>
        <w:t>193,4</w:t>
      </w:r>
      <w:r>
        <w:rPr>
          <w:rFonts w:ascii="TH SarabunPSK" w:eastAsia="Calibri" w:hAnsi="TH SarabunPSK" w:cs="TH SarabunPSK"/>
          <w:sz w:val="32"/>
          <w:szCs w:val="32"/>
        </w:rPr>
        <w:t>42</w:t>
      </w:r>
      <w:r w:rsidR="00B84A74">
        <w:rPr>
          <w:rFonts w:ascii="TH SarabunPSK" w:eastAsia="Calibri" w:hAnsi="TH SarabunPSK" w:cs="TH SarabunPSK" w:hint="cs"/>
          <w:sz w:val="32"/>
          <w:szCs w:val="32"/>
          <w:cs/>
        </w:rPr>
        <w:t>,643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EF5CED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B84A74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9</w:t>
      </w:r>
      <w:r w:rsidR="00EF5CED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.9</w:t>
      </w:r>
      <w:r w:rsidR="0066654F" w:rsidRPr="00B84A74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="007736B5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bookmarkStart w:id="1" w:name="_Hlk20823850"/>
      <w:r w:rsidR="00FA7BD2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ส่งผลให้</w:t>
      </w:r>
      <w:r w:rsidR="00680D9F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6800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ณ </w:t>
      </w:r>
      <w:r w:rsidR="00EF5CED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30 </w:t>
      </w:r>
      <w:r w:rsidR="00B84A74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กันยายน</w:t>
      </w:r>
      <w:r w:rsidR="00EF5CED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2563</w:t>
      </w:r>
      <w:r w:rsidR="00680D9F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DC663E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คงเหลืองบประมาณ</w:t>
      </w:r>
      <w:r w:rsidR="00930CDF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รอเบิกจ่าย</w:t>
      </w:r>
      <w:r w:rsidR="00FA7BD2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DC663E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จำนวน </w:t>
      </w:r>
      <w:r w:rsidR="00EF5CED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7,</w:t>
      </w:r>
      <w:r w:rsidR="00B84A74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959</w:t>
      </w:r>
      <w:r w:rsidR="00EF5CED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DC663E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ครัวเรือน </w:t>
      </w:r>
      <w:r w:rsidR="00B84A74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451,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>499</w:t>
      </w:r>
      <w:r w:rsidR="00B84A74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,207</w:t>
      </w:r>
      <w:r w:rsidR="00DC663E" w:rsidRPr="00B84A7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บาท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End w:id="1"/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</w:t>
      </w:r>
      <w:r w:rsidR="00DC663E" w:rsidRPr="00001C5F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17DD3F57" w14:textId="097E1F2D" w:rsidR="004C6800" w:rsidRPr="00A00F28" w:rsidRDefault="004C6800" w:rsidP="004C6800">
      <w:pPr>
        <w:spacing w:after="0" w:line="216" w:lineRule="auto"/>
        <w:ind w:left="-284" w:hanging="142"/>
        <w:jc w:val="thaiDistribute"/>
        <w:rPr>
          <w:rFonts w:ascii="TH SarabunPSK" w:eastAsia="Calibri" w:hAnsi="TH SarabunPSK" w:cs="TH SarabunPSK"/>
          <w:sz w:val="20"/>
          <w:szCs w:val="20"/>
        </w:rPr>
      </w:pPr>
    </w:p>
    <w:p w14:paraId="518F22E4" w14:textId="192FFA0F" w:rsidR="00ED35AE" w:rsidRPr="00A00F28" w:rsidRDefault="004E5EBC" w:rsidP="00432B67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A00F28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หมายเหตุ </w:t>
      </w:r>
      <w:r w:rsidR="00ED35AE" w:rsidRPr="00A00F28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 </w:t>
      </w:r>
      <w:r w:rsidR="006271D1" w:rsidRPr="00201500">
        <w:rPr>
          <w:rFonts w:ascii="TH SarabunPSK" w:eastAsia="Calibri" w:hAnsi="TH SarabunPSK" w:cs="TH SarabunPSK"/>
          <w:sz w:val="32"/>
          <w:szCs w:val="32"/>
          <w:cs/>
        </w:rPr>
        <w:t xml:space="preserve">มติคณะอนุกรรมการพัฒนาที่อยู่อาศัยชุมชนริมคลอง ครั้งที่ 5/63 เมื่อวันที่ 21 กรกฎาคม 2563 </w:t>
      </w:r>
      <w:r w:rsidR="006271D1" w:rsidRPr="00802C32">
        <w:rPr>
          <w:rFonts w:ascii="TH SarabunPSK" w:eastAsia="Calibri" w:hAnsi="TH SarabunPSK" w:cs="TH SarabunPSK"/>
          <w:spacing w:val="-4"/>
          <w:sz w:val="32"/>
          <w:szCs w:val="32"/>
          <w:cs/>
        </w:rPr>
        <w:t>พบว่าสหกรณ์เคหสถานบ้านมั่นคงชุมชนร่วมมิตรแรงศรัทธา จำกัด ได้นำงบบริหารจัดการชุมชน จำนวน 93</w:t>
      </w:r>
      <w:r w:rsidR="006271D1" w:rsidRPr="00802C32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6271D1" w:rsidRPr="00802C32">
        <w:rPr>
          <w:rFonts w:ascii="TH SarabunPSK" w:eastAsia="Calibri" w:hAnsi="TH SarabunPSK" w:cs="TH SarabunPSK"/>
          <w:spacing w:val="-4"/>
          <w:sz w:val="32"/>
          <w:szCs w:val="32"/>
          <w:cs/>
        </w:rPr>
        <w:t>750 บาท</w:t>
      </w:r>
      <w:r w:rsidR="006271D1" w:rsidRPr="00201500">
        <w:rPr>
          <w:rFonts w:ascii="TH SarabunPSK" w:eastAsia="Calibri" w:hAnsi="TH SarabunPSK" w:cs="TH SarabunPSK"/>
          <w:sz w:val="32"/>
          <w:szCs w:val="32"/>
          <w:cs/>
        </w:rPr>
        <w:t xml:space="preserve"> ไปใช้ในการบริหารจัดการและดำเนินงานโครงการ จึงไม่สามารถคืนงบประมาณจำนวนดังกล่าวได้</w:t>
      </w:r>
    </w:p>
    <w:p w14:paraId="6169B861" w14:textId="77777777" w:rsidR="00ED35AE" w:rsidRPr="004E5EBC" w:rsidRDefault="00ED35AE" w:rsidP="00E27930">
      <w:pPr>
        <w:spacing w:after="0" w:line="216" w:lineRule="auto"/>
        <w:ind w:left="-426"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6900CA7" w14:textId="48457F82" w:rsidR="00C62139" w:rsidRDefault="00DC663E" w:rsidP="00C62139">
      <w:pPr>
        <w:spacing w:after="0" w:line="21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</w:t>
      </w:r>
      <w:r w:rsidR="00CD23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นินงานของ ศปก.ทชค. แบ่งออกเป็น </w:t>
      </w:r>
      <w:r w:rsidR="00CD23A3">
        <w:rPr>
          <w:rFonts w:ascii="TH SarabunPSK" w:hAnsi="TH SarabunPSK" w:cs="TH SarabunPSK"/>
          <w:b/>
          <w:bCs/>
          <w:sz w:val="32"/>
          <w:szCs w:val="32"/>
        </w:rPr>
        <w:t>2</w:t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 ดังนี้</w:t>
      </w:r>
    </w:p>
    <w:p w14:paraId="10C5A6A8" w14:textId="05E0A175" w:rsidR="007B77B9" w:rsidRPr="007B77B9" w:rsidRDefault="00A720C2" w:rsidP="009E1FA9">
      <w:pPr>
        <w:spacing w:after="0" w:line="216" w:lineRule="auto"/>
        <w:ind w:left="-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7A15">
        <w:rPr>
          <w:rFonts w:ascii="TH SarabunPSK" w:hAnsi="TH SarabunPSK" w:cs="TH SarabunPSK"/>
          <w:b/>
          <w:bCs/>
          <w:sz w:val="32"/>
          <w:szCs w:val="32"/>
        </w:rPr>
        <w:sym w:font="Wingdings" w:char="F081"/>
      </w:r>
      <w:r w:rsidR="008533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โครงการบ้านมั่นคงชุมชนริมคลอ</w:t>
      </w:r>
      <w:r w:rsidR="007B77B9" w:rsidRPr="007B77B9">
        <w:rPr>
          <w:rFonts w:ascii="TH SarabunPSK" w:hAnsi="TH SarabunPSK" w:cs="TH SarabunPSK" w:hint="cs"/>
          <w:b/>
          <w:bCs/>
          <w:sz w:val="32"/>
          <w:szCs w:val="32"/>
          <w:cs/>
        </w:rPr>
        <w:t>ง ปี 2557-2</w:t>
      </w:r>
      <w:r w:rsidR="001E1084">
        <w:rPr>
          <w:rFonts w:ascii="TH SarabunPSK" w:hAnsi="TH SarabunPSK" w:cs="TH SarabunPSK" w:hint="cs"/>
          <w:b/>
          <w:bCs/>
          <w:sz w:val="32"/>
          <w:szCs w:val="32"/>
          <w:cs/>
        </w:rPr>
        <w:t>559</w:t>
      </w:r>
    </w:p>
    <w:p w14:paraId="0997284B" w14:textId="39294A3B" w:rsidR="00586089" w:rsidRPr="00934F7F" w:rsidRDefault="007B77B9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C62139">
        <w:rPr>
          <w:rFonts w:ascii="TH SarabunPSK" w:hAnsi="TH SarabunPSK" w:cs="TH SarabunPSK"/>
          <w:sz w:val="32"/>
          <w:szCs w:val="32"/>
        </w:rPr>
        <w:t xml:space="preserve">1.1 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="00853393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นงานโครงการบ้านมั่นคงที่ได้รับอนุมัติงบประมาณโครงการระหว่างปี 2557-</w:t>
      </w:r>
      <w:r w:rsidR="00AC2A48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2559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DC663E"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มีโครงการที่อยู่ระหว่างการดำเนินงาน รายละเอียดแบ่งตามเขตพื้นที่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ปฏิบัติการ </w:t>
      </w:r>
      <w:r w:rsidR="000630C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</w:t>
      </w:r>
      <w:r w:rsidR="006F1025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คงเหลือ ณ วันที่ 30 กันยายน 256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จำนวน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816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ครัวเรือน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-17,143,250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บาท </w:t>
      </w:r>
    </w:p>
    <w:p w14:paraId="06F16DA3" w14:textId="48836BD5" w:rsidR="00216E6A" w:rsidRPr="002A36AD" w:rsidRDefault="00586089" w:rsidP="00216E6A">
      <w:pPr>
        <w:spacing w:after="0" w:line="216" w:lineRule="auto"/>
        <w:jc w:val="thaiDistribute"/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</w:pP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ab/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ab/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มีการอนุมัติงบประมาณ จำนวน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431DF3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ครัวเรือน จำนวนเงิน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บาท </w:t>
      </w:r>
      <w:r w:rsidR="00802C32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  <w:cs/>
        </w:rPr>
        <w:br/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มีการ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คืน/ยกเลิกครัวเรือน</w:t>
      </w:r>
      <w:r w:rsidR="006E5003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  <w:t xml:space="preserve">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จำนวน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ครัวเรือน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802C32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จำนวนเงิน 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บาท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มีการเบิกจ่ายงบประมาณ จำนวน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บาท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ส่งผลให้ ณ </w:t>
      </w:r>
      <w:r w:rsidR="00C715EF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30 </w:t>
      </w:r>
      <w:r w:rsidR="00201500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กันยายน</w:t>
      </w:r>
      <w:r w:rsidR="00C715EF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2563</w:t>
      </w:r>
      <w:r w:rsidR="006774A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680D9F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คงเหลืองบประมาณ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รอเบิกจ่าย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จำนวน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816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201500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93,750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0038AD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 xml:space="preserve">(ซึ่งเป็นงบประมาณที่ชุมชนเบิกเกินกรอบหลังจากหักคืนครัวเรือนและงบประมาณบางส่วนแล้ว)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</w:t>
      </w:r>
      <w:r w:rsidR="00216E6A" w:rsidRPr="002A36AD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  <w:cs/>
        </w:rPr>
        <w:t>ดังนี้</w:t>
      </w:r>
    </w:p>
    <w:p w14:paraId="06496E0F" w14:textId="0F48FBEF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  <w:bookmarkStart w:id="2" w:name="_Hlk20822776"/>
      <w:bookmarkEnd w:id="2"/>
    </w:p>
    <w:p w14:paraId="7DF5AA74" w14:textId="549931E7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141C5E3C" w14:textId="1F57EC2E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0B0C6606" w14:textId="75B2A854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61F0888A" w14:textId="72D458B1" w:rsidR="00987EAE" w:rsidRDefault="00321979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lastRenderedPageBreak/>
        <w:object w:dxaOrig="1440" w:dyaOrig="1440" w14:anchorId="4D697459">
          <v:shape id="_x0000_s1041" type="#_x0000_t75" style="position:absolute;left:0;text-align:left;margin-left:-5.4pt;margin-top:5.85pt;width:489pt;height:107.4pt;z-index:-251644928;mso-position-horizontal-relative:text;mso-position-vertical-relative:text">
            <v:imagedata r:id="rId10" o:title=""/>
          </v:shape>
          <o:OLEObject Type="Embed" ProgID="Excel.Sheet.12" ShapeID="_x0000_s1041" DrawAspect="Content" ObjectID="_1662885811" r:id="rId11"/>
        </w:object>
      </w:r>
    </w:p>
    <w:p w14:paraId="62CF7393" w14:textId="4B91C311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31F535E6" w14:textId="2721806A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4B481D67" w14:textId="289CC96B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21E7CEE9" w14:textId="54F98D98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04B9EEF7" w14:textId="77777777" w:rsidR="00987EAE" w:rsidRDefault="00987EAE" w:rsidP="00987EAE">
      <w:pPr>
        <w:spacing w:after="0" w:line="216" w:lineRule="auto"/>
        <w:ind w:hanging="426"/>
        <w:jc w:val="center"/>
        <w:rPr>
          <w:rFonts w:ascii="TH SarabunPSK" w:eastAsia="Calibri" w:hAnsi="TH SarabunPSK" w:cs="TH SarabunPSK"/>
          <w:sz w:val="24"/>
          <w:szCs w:val="32"/>
        </w:rPr>
      </w:pPr>
    </w:p>
    <w:p w14:paraId="6AFFD8D2" w14:textId="77777777" w:rsidR="00987EAE" w:rsidRDefault="00987EAE" w:rsidP="00987EAE">
      <w:pPr>
        <w:spacing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0322B3F" w14:textId="14AC15BA" w:rsidR="00ED35AE" w:rsidRPr="00ED35AE" w:rsidRDefault="007E59ED" w:rsidP="00987EAE">
      <w:pPr>
        <w:spacing w:before="240" w:line="216" w:lineRule="auto"/>
        <w:jc w:val="thaiDistribute"/>
        <w:rPr>
          <w:rFonts w:ascii="TH SarabunPSK" w:eastAsia="Calibri" w:hAnsi="TH SarabunPSK" w:cs="TH SarabunPSK"/>
          <w:sz w:val="16"/>
          <w:szCs w:val="16"/>
          <w:cs/>
        </w:rPr>
      </w:pPr>
      <w:r w:rsidRPr="00ED35A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="00987EA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1500" w:rsidRPr="00201500">
        <w:rPr>
          <w:rFonts w:ascii="TH SarabunPSK" w:eastAsia="Calibri" w:hAnsi="TH SarabunPSK" w:cs="TH SarabunPSK"/>
          <w:sz w:val="32"/>
          <w:szCs w:val="32"/>
          <w:cs/>
        </w:rPr>
        <w:t xml:space="preserve">มติคณะอนุกรรมการพัฒนาที่อยู่อาศัยชุมชนริมคลอง ครั้งที่ 5/63 เมื่อวันที่ 21 กรกฎาคม 2563 </w:t>
      </w:r>
      <w:r w:rsidR="00201500" w:rsidRPr="00802C32">
        <w:rPr>
          <w:rFonts w:ascii="TH SarabunPSK" w:eastAsia="Calibri" w:hAnsi="TH SarabunPSK" w:cs="TH SarabunPSK"/>
          <w:spacing w:val="-4"/>
          <w:sz w:val="32"/>
          <w:szCs w:val="32"/>
          <w:cs/>
        </w:rPr>
        <w:t>พบว่าสหกรณ์เคหสถานบ้านมั่นคงชุมชนร่วมมิตรแรงศรัทธา จำกัด ได้นำงบบริหารจัดการชุมชน จำนวน 93</w:t>
      </w:r>
      <w:r w:rsidR="00201500" w:rsidRPr="00802C32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01500" w:rsidRPr="00802C32">
        <w:rPr>
          <w:rFonts w:ascii="TH SarabunPSK" w:eastAsia="Calibri" w:hAnsi="TH SarabunPSK" w:cs="TH SarabunPSK"/>
          <w:spacing w:val="-4"/>
          <w:sz w:val="32"/>
          <w:szCs w:val="32"/>
          <w:cs/>
        </w:rPr>
        <w:t>750 บาท</w:t>
      </w:r>
      <w:r w:rsidR="00201500" w:rsidRPr="00201500">
        <w:rPr>
          <w:rFonts w:ascii="TH SarabunPSK" w:eastAsia="Calibri" w:hAnsi="TH SarabunPSK" w:cs="TH SarabunPSK"/>
          <w:sz w:val="32"/>
          <w:szCs w:val="32"/>
          <w:cs/>
        </w:rPr>
        <w:t xml:space="preserve"> ไปใช้ในการบริหารจัดการและดำเนินงานโครงการ จึงไม่สามารถคืนงบประมาณจำนวนดังกล่าวได้</w:t>
      </w:r>
    </w:p>
    <w:p w14:paraId="6391C147" w14:textId="23253E55" w:rsidR="00C74B7D" w:rsidRPr="00F37E02" w:rsidRDefault="00CE3038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tab/>
      </w:r>
      <w:r w:rsidR="00A322E0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.1</w:t>
      </w:r>
      <w:r w:rsidR="00605137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แล้วเสร็จ</w:t>
      </w:r>
      <w:r w:rsidR="00F745B2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5761">
        <w:rPr>
          <w:rFonts w:ascii="TH SarabunPSK" w:eastAsia="Calibri" w:hAnsi="TH SarabunPSK" w:cs="TH SarabunPSK"/>
          <w:sz w:val="32"/>
          <w:szCs w:val="32"/>
        </w:rPr>
        <w:t>4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DB4A1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C45761">
        <w:rPr>
          <w:rFonts w:ascii="TH SarabunPSK" w:eastAsia="Calibri" w:hAnsi="TH SarabunPSK" w:cs="TH SarabunPSK"/>
          <w:sz w:val="32"/>
          <w:szCs w:val="32"/>
        </w:rPr>
        <w:t>71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C45761">
        <w:rPr>
          <w:rFonts w:ascii="TH SarabunPSK" w:eastAsia="Calibri" w:hAnsi="TH SarabunPSK" w:cs="TH SarabunPSK"/>
          <w:sz w:val="32"/>
          <w:szCs w:val="32"/>
        </w:rPr>
        <w:t>139,496,208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7D2E27B0" w14:textId="097FBBC8" w:rsidR="005438B0" w:rsidRDefault="00CE3038" w:rsidP="00C45761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/>
          <w:sz w:val="32"/>
          <w:szCs w:val="32"/>
          <w:cs/>
        </w:rPr>
        <w:tab/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1.2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438B0"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 ที่ได้มีการเบิกจ่ายงบประมาณแล้ว</w:t>
      </w:r>
      <w:r w:rsidR="005438B0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1 โครงการ 45 ครัวเรือน เบิกจ่ายแล้ว </w:t>
      </w:r>
      <w:r w:rsidR="003C60E0">
        <w:rPr>
          <w:rFonts w:ascii="TH SarabunPSK" w:eastAsia="Calibri" w:hAnsi="TH SarabunPSK" w:cs="TH SarabunPSK" w:hint="cs"/>
          <w:sz w:val="32"/>
          <w:szCs w:val="32"/>
          <w:cs/>
        </w:rPr>
        <w:t>8,165,250</w:t>
      </w:r>
      <w:r w:rsidR="005438B0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</w:t>
      </w:r>
      <w:r w:rsidR="00C45761">
        <w:rPr>
          <w:rFonts w:ascii="TH SarabunPSK" w:eastAsia="Calibri" w:hAnsi="TH SarabunPSK" w:cs="TH SarabunPSK" w:hint="cs"/>
          <w:sz w:val="32"/>
          <w:szCs w:val="32"/>
          <w:cs/>
        </w:rPr>
        <w:t>คงเหลือที่ชุมชนต้องโอนเงินคืน</w:t>
      </w:r>
      <w:r w:rsidR="005438B0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จำนวนเงิน </w:t>
      </w:r>
      <w:r w:rsidR="00C45761">
        <w:rPr>
          <w:rFonts w:ascii="TH SarabunPSK" w:eastAsia="Calibri" w:hAnsi="TH SarabunPSK" w:cs="TH SarabunPSK" w:hint="cs"/>
          <w:sz w:val="32"/>
          <w:szCs w:val="32"/>
          <w:cs/>
        </w:rPr>
        <w:t>93,750</w:t>
      </w:r>
      <w:r w:rsidR="005438B0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70894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>(ซึ่งเป็นงบประมาณที่ชุมชนเบิกเกินกรอบหลังจากหักคืนครัวเรือนและงบประมาณบางส่วนแล้ว)</w:t>
      </w:r>
    </w:p>
    <w:p w14:paraId="623D27BB" w14:textId="77777777" w:rsidR="008576D0" w:rsidRPr="00F37E02" w:rsidRDefault="008576D0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18803256" w14:textId="7BE4A215" w:rsidR="000C59AB" w:rsidRDefault="00346322" w:rsidP="00C45761">
      <w:pPr>
        <w:pStyle w:val="ListParagraph"/>
        <w:spacing w:after="0" w:line="216" w:lineRule="auto"/>
        <w:ind w:left="0" w:firstLine="1418"/>
        <w:jc w:val="thaiDistribute"/>
        <w:rPr>
          <w:rFonts w:ascii="TH SarabunPSK" w:eastAsia="Calibri" w:hAnsi="TH SarabunPSK" w:cs="TH SarabunPSK"/>
          <w:color w:val="000000" w:themeColor="text1"/>
          <w:sz w:val="24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1.2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นงานโครงการบ้านมั่นคงที่ได้รับอนุมัติงบประมาณโครงการระหว่างปี 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59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งบประมาณช่วยเหลือผู้เข้าร่วมโครงการบ้านมั่นคงที่ได้รับผลกระทบจากการก่อสร้างเขื่อนริมคลองลาดพร้าว </w:t>
      </w:r>
      <w:r w:rsidR="003800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พ.ศ.2560 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โดยมีงบประมาณคงเหลือ ณ วันที่ 30 กันยายน 256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จำนวน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7,857,131 </w:t>
      </w:r>
      <w:r w:rsidR="004F398E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</w:p>
    <w:p w14:paraId="292449CF" w14:textId="25A22B9F" w:rsidR="00E837BD" w:rsidRPr="00E837BD" w:rsidRDefault="00321979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243F6FC7">
          <v:shape id="_x0000_s1029" type="#_x0000_t75" style="position:absolute;left:0;text-align:left;margin-left:-12.55pt;margin-top:62.35pt;width:498pt;height:134.75pt;z-index:251663360;mso-position-horizontal-relative:text;mso-position-vertical-relative:text;mso-width-relative:page;mso-height-relative:page" wrapcoords="-31 0 -31 21352 21600 21352 21600 0 -31 0">
            <v:imagedata r:id="rId12" o:title=""/>
            <w10:wrap type="tight"/>
          </v:shape>
          <o:OLEObject Type="Embed" ProgID="Excel.Sheet.12" ShapeID="_x0000_s1029" DrawAspect="Content" ObjectID="_1662885812" r:id="rId13"/>
        </w:object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มีการอนุมัติงบประมาณ จำนวนเงิน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</w:t>
      </w:r>
      <w:r w:rsidR="00802C32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มีการ</w:t>
      </w:r>
      <w:r w:rsidR="00802C32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คืน</w:t>
      </w:r>
      <w:r w:rsidR="00802C32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งบประมาณ จำนวน 8,082,131 บาท</w:t>
      </w:r>
      <w:r w:rsidR="00802C32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  <w:t xml:space="preserve"> </w:t>
      </w:r>
      <w:r w:rsidR="006271D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และ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รับโอนเงินคืนจาก</w:t>
      </w:r>
      <w:r w:rsidR="007936D8">
        <w:rPr>
          <w:rFonts w:ascii="TH SarabunPSK" w:eastAsia="Calibri" w:hAnsi="TH SarabunPSK" w:cs="TH SarabunPSK" w:hint="cs"/>
          <w:i/>
          <w:iCs/>
          <w:color w:val="000000" w:themeColor="text1"/>
          <w:sz w:val="32"/>
          <w:szCs w:val="32"/>
          <w:cs/>
        </w:rPr>
        <w:t>ชุมชนรุ่นใหม่พัฒนา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225,000 บาท</w:t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ส่งผลให้ </w:t>
      </w:r>
      <w:r w:rsidR="00802C3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ณ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="00C62D8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0 </w:t>
      </w:r>
      <w:r w:rsidR="00802C32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กันยายน </w:t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256</w:t>
      </w:r>
      <w:r w:rsidR="00A86CE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="00E837B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271D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ไม่มีงบประมาณรอเบิกจ่าย </w:t>
      </w:r>
      <w:r w:rsidR="00E837B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รายละเอียดดังนี้</w:t>
      </w:r>
    </w:p>
    <w:p w14:paraId="34F7993C" w14:textId="10BBBA85" w:rsidR="0098463B" w:rsidRPr="006A5912" w:rsidRDefault="0098463B" w:rsidP="0098463B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15B3057E" w14:textId="3F470730" w:rsidR="007936D8" w:rsidRDefault="0098463B" w:rsidP="00802C32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2.1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แล้วเสร็จ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จำนวน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/>
          <w:sz w:val="32"/>
          <w:szCs w:val="32"/>
          <w:cs/>
        </w:rPr>
        <w:br/>
      </w:r>
      <w:r w:rsidR="00802C3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จำนวนเงิน </w:t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16,749,729.96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="007936D8"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125D5A8A" w14:textId="4ABECD92" w:rsidR="00BB3771" w:rsidRDefault="00DC663E" w:rsidP="00FF6350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>
        <w:rPr>
          <w:rFonts w:ascii="TH SarabunPSK" w:eastAsia="Calibri" w:hAnsi="TH SarabunPSK" w:cs="TH SarabunPSK"/>
          <w:b/>
          <w:bCs/>
          <w:sz w:val="24"/>
          <w:szCs w:val="32"/>
        </w:rPr>
        <w:lastRenderedPageBreak/>
        <w:tab/>
      </w:r>
      <w:r>
        <w:rPr>
          <w:rFonts w:ascii="TH SarabunPSK" w:eastAsia="Calibri" w:hAnsi="TH SarabunPSK" w:cs="TH SarabunPSK"/>
          <w:b/>
          <w:bCs/>
          <w:sz w:val="24"/>
          <w:szCs w:val="32"/>
        </w:rPr>
        <w:tab/>
      </w:r>
      <w:r w:rsidR="00557A15" w:rsidRPr="00557A15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82"/>
      </w:r>
      <w:r w:rsidR="00BB3771" w:rsidRPr="00557A1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ครงการพัฒนาที่อยู่อาศัยชุมชนริมคลอง</w:t>
      </w:r>
      <w:r w:rsid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ปี 25</w:t>
      </w:r>
      <w:r w:rsidR="00BB3771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60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-256</w:t>
      </w:r>
      <w:r w:rsidR="004A6095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3</w:t>
      </w:r>
    </w:p>
    <w:p w14:paraId="2267091F" w14:textId="226CAD2F" w:rsidR="00EF5032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09533F">
        <w:rPr>
          <w:rFonts w:ascii="TH SarabunPSK" w:hAnsi="TH SarabunPSK" w:cs="TH SarabunPSK" w:hint="cs"/>
          <w:sz w:val="32"/>
          <w:szCs w:val="32"/>
          <w:cs/>
        </w:rPr>
        <w:t xml:space="preserve">2.1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740816"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740816">
        <w:rPr>
          <w:rFonts w:ascii="TH SarabunPSK" w:eastAsia="Calibri" w:hAnsi="TH SarabunPSK" w:cs="TH SarabunPSK" w:hint="cs"/>
          <w:sz w:val="24"/>
          <w:szCs w:val="32"/>
          <w:cs/>
        </w:rPr>
        <w:t>60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</w:t>
      </w:r>
      <w:r w:rsidR="00E967A8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</w:t>
      </w:r>
      <w:r w:rsidR="00432B6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4D572F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01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ครัวเรือน 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130,564,730</w:t>
      </w:r>
      <w:r w:rsidR="00620C6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65D5AB73" w14:textId="10E8E3ED" w:rsidR="001D1ECA" w:rsidRPr="00747296" w:rsidRDefault="00EF5032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7296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747296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F60B7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070224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29661C" w:rsidRPr="0005472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จำนวนเงิน </w:t>
      </w:r>
      <w:r w:rsidR="0005472A" w:rsidRPr="0005472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8,707,640</w:t>
      </w:r>
      <w:r w:rsidR="0029661C" w:rsidRPr="0005472A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บาท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มีการคืน/ยกเลิกครัวเรือน จำนวน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779,000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>45,000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05472A">
        <w:rPr>
          <w:rFonts w:ascii="TH SarabunPSK" w:eastAsia="Calibri" w:hAnsi="TH SarabunPSK" w:cs="TH SarabunPSK"/>
          <w:sz w:val="32"/>
          <w:szCs w:val="32"/>
          <w:cs/>
        </w:rPr>
        <w:br/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มีการเบิกจ่ายงบประมาณ จำนวน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28,243,878</w:t>
      </w:r>
      <w:r w:rsidR="00614A43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20.61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 xml:space="preserve">ณ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 xml:space="preserve">30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A86CEE">
        <w:rPr>
          <w:rFonts w:ascii="TH SarabunPSK" w:eastAsia="Calibri" w:hAnsi="TH SarabunPSK" w:cs="TH SarabunPSK" w:hint="cs"/>
          <w:sz w:val="32"/>
          <w:szCs w:val="32"/>
          <w:cs/>
        </w:rPr>
        <w:t xml:space="preserve"> 2563</w:t>
      </w:r>
      <w:r w:rsidR="0025445B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110,294,492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9661C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bookmarkStart w:id="3" w:name="_Hlk20822782"/>
    <w:bookmarkStart w:id="4" w:name="_MON_1617698846"/>
    <w:bookmarkEnd w:id="4"/>
    <w:p w14:paraId="511F35AA" w14:textId="45453F33" w:rsidR="00DC663E" w:rsidRPr="0006601C" w:rsidRDefault="00070224" w:rsidP="00AF5B61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color w:val="FF0000"/>
          <w:sz w:val="16"/>
          <w:szCs w:val="16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719" w:dyaOrig="3194" w14:anchorId="3873DE89">
          <v:shape id="_x0000_i1028" type="#_x0000_t75" style="width:501.6pt;height:121.8pt" o:ole="">
            <v:imagedata r:id="rId14" o:title=""/>
          </v:shape>
          <o:OLEObject Type="Embed" ProgID="Excel.Sheet.12" ShapeID="_x0000_i1028" DrawAspect="Content" ObjectID="_1662885809" r:id="rId15"/>
        </w:object>
      </w:r>
      <w:bookmarkEnd w:id="3"/>
    </w:p>
    <w:p w14:paraId="355AA143" w14:textId="71A42706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557A15"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70E94D65" w14:textId="048C113E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5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1,631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ครัวเรือน รวมทั้งสิ้น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 xml:space="preserve"> 216,658,949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</w:p>
    <w:p w14:paraId="414B1586" w14:textId="53C07934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>2.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1.2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78859D01" w14:textId="5B416868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21700E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5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="00E30B45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 xml:space="preserve">2,288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247,555,160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110,294,492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1BA58339" w14:textId="16D116D3" w:rsidR="0009533F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</w:p>
    <w:p w14:paraId="59DE91BB" w14:textId="3BD2BBA6" w:rsidR="00262F0A" w:rsidRDefault="0009533F" w:rsidP="00BD535C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 </w:t>
      </w:r>
      <w:r w:rsidR="00262F0A"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 w:rsidR="00262F0A"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2562</w:t>
      </w:r>
      <w:r w:rsidR="00B200AD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โครงการพัฒนาที่อยู่อาศัยชุมชนริมคลองเปรมประชากร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2562 จำนวน 927 ครัวเรือน 145,284,360</w:t>
      </w:r>
      <w:r w:rsidR="00262F0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3D0A73D5" w14:textId="54AE5AB4" w:rsidR="00262F0A" w:rsidRDefault="00321979" w:rsidP="0009533F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94B5CF3">
          <v:shape id="_x0000_s1034" type="#_x0000_t75" style="position:absolute;left:0;text-align:left;margin-left:-12.6pt;margin-top:76.05pt;width:500.95pt;height:93.95pt;z-index:251665408;mso-position-horizontal-relative:text;mso-position-vertical-relative:text;mso-width-relative:page;mso-height-relative:page" wrapcoords="-32 0 -32 21333 21600 21333 21600 0 -32 0">
            <v:imagedata r:id="rId16" o:title=""/>
            <w10:wrap type="tight"/>
          </v:shape>
          <o:OLEObject Type="Embed" ProgID="Excel.Sheet.12" ShapeID="_x0000_s1034" DrawAspect="Content" ObjectID="_1662885813" r:id="rId17"/>
        </w:objec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262F0A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>ครัวเรือน จำนวนเงิน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  <w:r w:rsidR="0005472A">
        <w:rPr>
          <w:rFonts w:ascii="TH SarabunPSK" w:eastAsia="Calibri" w:hAnsi="TH SarabunPSK" w:cs="TH SarabunPSK"/>
          <w:sz w:val="32"/>
          <w:szCs w:val="32"/>
          <w:cs/>
        </w:rPr>
        <w:br/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>มีการคืน/ยกเลิกครัวเรือน จำนวน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- 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ครัวเรือน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>บาท ได้รับโอนเงินคืนจากชุมชน จำนวน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มีการเบิกจ่ายงบประมาณ จำนวน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102,808,050</w:t>
      </w:r>
      <w:r w:rsidR="00262F0A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71.52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ส่งผลให้ ณ </w:t>
      </w:r>
      <w:r w:rsidR="00CC18FB">
        <w:rPr>
          <w:rFonts w:ascii="TH SarabunPSK" w:eastAsia="Calibri" w:hAnsi="TH SarabunPSK" w:cs="TH SarabunPSK" w:hint="cs"/>
          <w:sz w:val="32"/>
          <w:szCs w:val="32"/>
          <w:cs/>
        </w:rPr>
        <w:t xml:space="preserve">30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 xml:space="preserve"> 2563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42,476,310</w:t>
      </w:r>
      <w:r w:rsidR="00262F0A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62F0A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0E57ED23" w14:textId="20A7544B" w:rsidR="00BF2180" w:rsidRPr="0006601C" w:rsidRDefault="00BF2180" w:rsidP="00BF218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6128EDC0" w14:textId="77777777" w:rsidR="0005472A" w:rsidRPr="00032CB3" w:rsidRDefault="00262F0A" w:rsidP="0005472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05472A"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="0005472A"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7A35D0DD" w14:textId="08310DFB" w:rsidR="0005472A" w:rsidRPr="00032CB3" w:rsidRDefault="0005472A" w:rsidP="0005472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197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ครัวเรือน รวมทั้งสิ้น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30,913,000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</w:p>
    <w:p w14:paraId="6085A060" w14:textId="32130271" w:rsidR="00262F0A" w:rsidRPr="00032CB3" w:rsidRDefault="0005472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2.2.2 </w:t>
      </w:r>
      <w:r w:rsidR="00262F0A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0166664F" w14:textId="34ED5B92" w:rsidR="00262F0A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730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71,895,050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05472A">
        <w:rPr>
          <w:rFonts w:ascii="TH SarabunPSK" w:eastAsia="Calibri" w:hAnsi="TH SarabunPSK" w:cs="TH SarabunPSK" w:hint="cs"/>
          <w:sz w:val="24"/>
          <w:szCs w:val="32"/>
          <w:cs/>
        </w:rPr>
        <w:t>42,476,310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555E59CB" w14:textId="77777777" w:rsidR="00CC18FB" w:rsidRDefault="00CC18FB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22A14ED8" w14:textId="6567ACD5" w:rsidR="00B200AD" w:rsidRDefault="00B200AD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2.3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พัฒนาที่อยู่อาศัยชุมชนริมคลอง 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2563 โครงการพัฒนาที่อยู่อาศัยชุมชนริมคลองเปรมประชากร </w:t>
      </w:r>
    </w:p>
    <w:p w14:paraId="215A85B1" w14:textId="6D1227EF" w:rsidR="00B200AD" w:rsidRDefault="00321979" w:rsidP="00B200A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E5B302F">
          <v:shape id="_x0000_s1038" type="#_x0000_t75" style="position:absolute;left:0;text-align:left;margin-left:-.75pt;margin-top:76.05pt;width:477.1pt;height:122.25pt;z-index:251669504;mso-position-horizontal-relative:text;mso-position-vertical-relative:text;mso-width-relative:page;mso-height-relative:page" wrapcoords="-32 0 -32 21333 21600 21333 21600 0 -32 0">
            <v:imagedata r:id="rId18" o:title=""/>
            <w10:wrap type="tight"/>
          </v:shape>
          <o:OLEObject Type="Embed" ProgID="Excel.Sheet.12" ShapeID="_x0000_s1038" DrawAspect="Content" ObjectID="_1662885814" r:id="rId19"/>
        </w:objec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2,297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361,187,870</w:t>
      </w:r>
      <w:r w:rsidR="00B200A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บาท มีการคืน/ยกเลิกครัวเรือน จำนวน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ได้รับโอนเงินคืนจากชุมชน </w:t>
      </w:r>
      <w:r w:rsidR="0005472A">
        <w:rPr>
          <w:rFonts w:ascii="TH SarabunPSK" w:eastAsia="Calibri" w:hAnsi="TH SarabunPSK" w:cs="TH SarabunPSK"/>
          <w:sz w:val="32"/>
          <w:szCs w:val="32"/>
          <w:cs/>
        </w:rPr>
        <w:br/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05472A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u w:val="dotted"/>
          <w:cs/>
        </w:rPr>
        <w:t xml:space="preserve">   -  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บาท มีการเบิกจ่ายงบประมาณ จำนวน</w:t>
      </w:r>
      <w:r w:rsidR="00C30588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62,365,715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>บาท คิดเป็นร้อยละ</w:t>
      </w:r>
      <w:r w:rsidR="00C30588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17.27 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</w:t>
      </w:r>
      <w:r w:rsidR="00C30588">
        <w:rPr>
          <w:rFonts w:ascii="TH SarabunPSK" w:eastAsia="Calibri" w:hAnsi="TH SarabunPSK" w:cs="TH SarabunPSK"/>
          <w:sz w:val="32"/>
          <w:szCs w:val="32"/>
          <w:cs/>
        </w:rPr>
        <w:br/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ณ </w:t>
      </w:r>
      <w:r w:rsidR="007067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05472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5472A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706763">
        <w:rPr>
          <w:rFonts w:ascii="TH SarabunPSK" w:eastAsia="Calibri" w:hAnsi="TH SarabunPSK" w:cs="TH SarabunPSK" w:hint="cs"/>
          <w:sz w:val="32"/>
          <w:szCs w:val="32"/>
          <w:cs/>
        </w:rPr>
        <w:t xml:space="preserve"> 2563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 w:rsidR="00C30588">
        <w:rPr>
          <w:rFonts w:ascii="TH SarabunPSK" w:eastAsia="Calibri" w:hAnsi="TH SarabunPSK" w:cs="TH SarabunPSK" w:hint="cs"/>
          <w:sz w:val="32"/>
          <w:szCs w:val="32"/>
          <w:cs/>
        </w:rPr>
        <w:t>298,822,155</w:t>
      </w:r>
      <w:r w:rsidR="00B200AD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รายละเอียด</w:t>
      </w:r>
      <w:r w:rsidR="00B200AD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28C7AD3F" w14:textId="75163A5F" w:rsidR="00B200AD" w:rsidRPr="0006601C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3850D6FD" w14:textId="0C6C7BC1" w:rsidR="00706763" w:rsidRPr="009602B5" w:rsidRDefault="00706763" w:rsidP="00706763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2.3.1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32A14757" w14:textId="07223F0A" w:rsidR="00706763" w:rsidRPr="009602B5" w:rsidRDefault="00706763" w:rsidP="00706763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  -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9602B5" w:rsidRPr="009602B5">
        <w:rPr>
          <w:rFonts w:ascii="TH SarabunPSK" w:eastAsia="Calibri" w:hAnsi="TH SarabunPSK" w:cs="TH SarabunPSK"/>
          <w:sz w:val="32"/>
          <w:szCs w:val="32"/>
        </w:rPr>
        <w:t>4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</w:t>
      </w:r>
      <w:r w:rsidR="009602B5" w:rsidRPr="009602B5">
        <w:rPr>
          <w:rFonts w:ascii="TH SarabunPSK" w:eastAsia="Calibri" w:hAnsi="TH SarabunPSK" w:cs="TH SarabunPSK"/>
          <w:sz w:val="32"/>
          <w:szCs w:val="32"/>
        </w:rPr>
        <w:t>591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>เบิกจ่าย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602B5" w:rsidRPr="009602B5">
        <w:rPr>
          <w:rFonts w:ascii="TH SarabunPSK" w:eastAsia="Calibri" w:hAnsi="TH SarabunPSK" w:cs="TH SarabunPSK"/>
          <w:sz w:val="32"/>
          <w:szCs w:val="32"/>
        </w:rPr>
        <w:t>62,365,715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>บาท คงเหลือ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602B5" w:rsidRPr="009602B5">
        <w:rPr>
          <w:rFonts w:ascii="TH SarabunPSK" w:eastAsia="Calibri" w:hAnsi="TH SarabunPSK" w:cs="TH SarabunPSK"/>
          <w:sz w:val="32"/>
          <w:szCs w:val="32"/>
        </w:rPr>
        <w:t>32,812,835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29A386C3" w14:textId="149BA8B7" w:rsidR="00B200AD" w:rsidRPr="009602B5" w:rsidRDefault="00B200AD" w:rsidP="00B200AD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>2.3.</w:t>
      </w:r>
      <w:r w:rsidR="00706763" w:rsidRPr="009602B5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05DB1E24" w14:textId="23B09F71" w:rsidR="00262F0A" w:rsidRPr="009602B5" w:rsidRDefault="00B200AD" w:rsidP="00B200AD">
      <w:pPr>
        <w:spacing w:after="160" w:line="259" w:lineRule="auto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   -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706763" w:rsidRPr="009602B5">
        <w:rPr>
          <w:rFonts w:ascii="TH SarabunPSK" w:eastAsia="Calibri" w:hAnsi="TH SarabunPSK" w:cs="TH SarabunPSK" w:hint="cs"/>
          <w:sz w:val="32"/>
          <w:szCs w:val="32"/>
          <w:cs/>
        </w:rPr>
        <w:t>14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9602B5">
        <w:rPr>
          <w:rFonts w:ascii="TH SarabunPSK" w:eastAsia="Calibri" w:hAnsi="TH SarabunPSK" w:cs="TH SarabunPSK"/>
          <w:sz w:val="32"/>
          <w:szCs w:val="32"/>
        </w:rPr>
        <w:t>1,706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>คงเหลือ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602B5">
        <w:rPr>
          <w:rFonts w:ascii="TH SarabunPSK" w:eastAsia="Calibri" w:hAnsi="TH SarabunPSK" w:cs="TH SarabunPSK"/>
          <w:sz w:val="32"/>
          <w:szCs w:val="32"/>
        </w:rPr>
        <w:t>266,009,320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72E13F7A" w14:textId="3ADC83C6" w:rsidR="003C02FA" w:rsidRPr="009602B5" w:rsidRDefault="00557A15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02B5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 w:rsidRPr="009602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9602B5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="00B42A7A" w:rsidRPr="009602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9602B5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โครงการที่</w:t>
      </w:r>
      <w:r w:rsidR="00B42A7A" w:rsidRPr="009602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มีการเบิกจ่ายแล้ว และ</w:t>
      </w:r>
      <w:r w:rsidR="003C02FA" w:rsidRPr="009602B5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ยังมีแผนการเบิกจ่าย</w:t>
      </w:r>
    </w:p>
    <w:p w14:paraId="464D2AB3" w14:textId="2C0C53BA" w:rsidR="003C02FA" w:rsidRPr="009602B5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9602B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>โครงการบ้านมั่นคงชุมชนริมคลอง</w:t>
      </w:r>
      <w:r w:rsidR="0014014D" w:rsidRPr="009602B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4014D" w:rsidRPr="009602B5">
        <w:rPr>
          <w:rFonts w:ascii="TH SarabunPSK" w:eastAsia="Calibri" w:hAnsi="TH SarabunPSK" w:cs="TH SarabunPSK" w:hint="cs"/>
          <w:sz w:val="32"/>
          <w:szCs w:val="32"/>
          <w:cs/>
        </w:rPr>
        <w:t>และโครงการพัฒนาที่อยู่อาศัยชุมชนริมคลอง ที่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>ได้มีการเบิกจ่ายงบประมาณไปแล้ว แต่ไม่สามารถเบิกจ่ายงบประมาณงวดต่อไปได้ เนื่องจากไม่สามารถดำเนินงานได้ตามแผนงาน ซึ่งเกิดความล่าช้าในงานก่อสร้าง เช่น จากสภาพอากาศที่มีฝนตกทำให้ไม่สามารถก่อสร้างบ้านตามแผน หรือเนื่องจากบริเวณริมคลองมีพื้นที่ทางเข้าออกชุมชนที่จำกัด ส่งผลให้การขนย้ายเศษซากสิ่งปลูกสร้างหรือการขนส่งวัสดุงานก่อสร้างเป็นไปได้ยาก เป็นต้น</w:t>
      </w:r>
      <w:r w:rsidR="00A37043"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นอกจากนี้ยังติดปัญหากลุ่มผู้ไม่เข้าร่วมโครงการที่ไม่ยอมรื้อย้ายบ้านเดิมออกจากพื้นที่ ส่งผลให้ไม่สามารถสร้างบ้านใหม่ได้ตามแผนงาน </w:t>
      </w:r>
    </w:p>
    <w:p w14:paraId="196BE6C7" w14:textId="77777777" w:rsidR="003C02FA" w:rsidRPr="009602B5" w:rsidRDefault="00B40B19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B811A49" w14:textId="77777777" w:rsidR="003C02FA" w:rsidRPr="009602B5" w:rsidRDefault="00B42A7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02B5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 w:rsidRPr="009602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9602B5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Pr="009602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9602B5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</w:t>
      </w:r>
      <w:r w:rsidRPr="009602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ที่มีการอนุมัติงบประมาณแล้ว แต่</w:t>
      </w:r>
      <w:r w:rsidR="003C02FA" w:rsidRPr="009602B5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ยังไม่เบิกจ่าย</w:t>
      </w:r>
    </w:p>
    <w:p w14:paraId="02DA52FE" w14:textId="0AEF2F15" w:rsidR="003C02FA" w:rsidRPr="009602B5" w:rsidRDefault="003C02FA" w:rsidP="00A3704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9602B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="00A37043" w:rsidRPr="009602B5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มีการอนุมัติงบประมาณค่าเช่าบ้านเพิ่มเติม สำหรับโครงการที่</w:t>
      </w:r>
      <w:r w:rsidR="00D40541" w:rsidRPr="009602B5">
        <w:rPr>
          <w:rFonts w:ascii="TH SarabunPSK" w:eastAsia="Calibri" w:hAnsi="TH SarabunPSK" w:cs="TH SarabunPSK" w:hint="cs"/>
          <w:sz w:val="32"/>
          <w:szCs w:val="32"/>
          <w:cs/>
        </w:rPr>
        <w:t>ไม่สามารถสร้างบ้านได้ตามแผนงานเนื่องจากปัจจัยภายนอก ซึ่งโครงการส่วนใหญ่อยู่ระหว่างการเบิกจ่าย</w:t>
      </w:r>
      <w:r w:rsidR="003D1C5B" w:rsidRPr="009602B5">
        <w:rPr>
          <w:rFonts w:ascii="TH SarabunPSK" w:eastAsia="Calibri" w:hAnsi="TH SarabunPSK" w:cs="TH SarabunPSK" w:hint="cs"/>
          <w:sz w:val="32"/>
          <w:szCs w:val="32"/>
          <w:cs/>
        </w:rPr>
        <w:t>ตามแผนงาน</w:t>
      </w:r>
      <w:r w:rsidR="0047436E"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โดยคาดว่าจะเบิกจ่าย</w:t>
      </w:r>
      <w:r w:rsidR="003D1C5B" w:rsidRPr="009602B5">
        <w:rPr>
          <w:rFonts w:ascii="TH SarabunPSK" w:eastAsia="Calibri" w:hAnsi="TH SarabunPSK" w:cs="TH SarabunPSK" w:hint="cs"/>
          <w:sz w:val="32"/>
          <w:szCs w:val="32"/>
          <w:cs/>
        </w:rPr>
        <w:t>อย่างต่อเนื่องในปี 256</w:t>
      </w:r>
      <w:r w:rsidR="00BF5F1D" w:rsidRPr="009602B5">
        <w:rPr>
          <w:rFonts w:ascii="TH SarabunPSK" w:eastAsia="Calibri" w:hAnsi="TH SarabunPSK" w:cs="TH SarabunPSK" w:hint="cs"/>
          <w:sz w:val="32"/>
          <w:szCs w:val="32"/>
          <w:cs/>
        </w:rPr>
        <w:t>3</w:t>
      </w:r>
    </w:p>
    <w:p w14:paraId="28E3B424" w14:textId="7D6B0997" w:rsidR="0014014D" w:rsidRPr="009602B5" w:rsidRDefault="003C02FA" w:rsidP="0014014D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602B5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9602B5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 w:rsidRPr="009602B5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>ปัจจุบันยังมีกลุ่มผู้ต่อต้านไม่เข้าร่วมโครงการหรือกลุ่มผู้ไม่เข้าใจในแนวนโยบายการจัดก่อสร้างเขื่อน ที่ไม่ยินยอมรื้อบ้านกระจายตัวอยู่ในชุมชน งานก่อสร้างจึงจะต้องดำเนินการเป็นเฟส ๆ หรือตามพื้นที่ที่สามารถรื้อย้ายได้จริง ไม่สามารถก่อสร้างได้พร้อมกันทั้งชุมชน ส่งผลให้โครงการที่ได้รับอนุมัติงบประมาณแล้ว</w:t>
      </w:r>
      <w:r w:rsidR="0014014D" w:rsidRPr="009602B5">
        <w:rPr>
          <w:rFonts w:ascii="TH SarabunPSK" w:eastAsia="Calibri" w:hAnsi="TH SarabunPSK" w:cs="TH SarabunPSK"/>
          <w:sz w:val="32"/>
          <w:szCs w:val="32"/>
          <w:cs/>
        </w:rPr>
        <w:br/>
      </w:r>
      <w:r w:rsidRPr="009602B5">
        <w:rPr>
          <w:rFonts w:ascii="TH SarabunPSK" w:eastAsia="Calibri" w:hAnsi="TH SarabunPSK" w:cs="TH SarabunPSK"/>
          <w:sz w:val="32"/>
          <w:szCs w:val="32"/>
          <w:cs/>
        </w:rPr>
        <w:t>ไม่สามารถดำเนินการเบิกจ่ายได้ตามแผนงาน</w:t>
      </w:r>
    </w:p>
    <w:p w14:paraId="5748F497" w14:textId="0E5BD401" w:rsidR="0014014D" w:rsidRPr="009602B5" w:rsidRDefault="0014014D" w:rsidP="0014014D">
      <w:pPr>
        <w:spacing w:after="0" w:line="204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9602B5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9602B5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9602B5">
        <w:rPr>
          <w:rFonts w:ascii="TH SarabunPSK" w:eastAsia="TH SarabunPSK" w:hAnsi="TH SarabunPSK" w:cs="TH SarabunPSK" w:hint="cs"/>
          <w:sz w:val="32"/>
          <w:szCs w:val="32"/>
          <w:cs/>
        </w:rPr>
        <w:t xml:space="preserve">3. </w:t>
      </w:r>
      <w:r w:rsidRPr="009602B5">
        <w:rPr>
          <w:rFonts w:ascii="TH SarabunPSK" w:eastAsia="TH SarabunPSK" w:hAnsi="TH SarabunPSK" w:cs="TH SarabunPSK"/>
          <w:sz w:val="32"/>
          <w:szCs w:val="32"/>
          <w:cs/>
        </w:rPr>
        <w:t>การดำเนินตามกฎหมายกับผู้</w:t>
      </w:r>
      <w:r w:rsidRPr="009602B5">
        <w:rPr>
          <w:rFonts w:ascii="TH SarabunPSK" w:eastAsia="TH SarabunPSK" w:hAnsi="TH SarabunPSK" w:cs="TH SarabunPSK" w:hint="cs"/>
          <w:sz w:val="32"/>
          <w:szCs w:val="32"/>
          <w:cs/>
        </w:rPr>
        <w:t>ไม่ยอมรื้อบ้าน</w:t>
      </w:r>
      <w:r w:rsidRPr="009602B5">
        <w:rPr>
          <w:rFonts w:ascii="TH SarabunPSK" w:eastAsia="TH SarabunPSK" w:hAnsi="TH SarabunPSK" w:cs="TH SarabunPSK"/>
          <w:sz w:val="32"/>
          <w:szCs w:val="32"/>
          <w:cs/>
        </w:rPr>
        <w:t>ใช้ระยะเวลานาน</w:t>
      </w:r>
      <w:r w:rsidRPr="009602B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ทั้งกรณีที่มีการดำเนินคดีทางอาญาโดยกรมธนารักษ์ และการใช้คำสั่งทางปกครอง (ปว.44 และพรบ.ควบคุมอาคาร) ทำให้โครงการในชุมชนไม่สามารถสร้างได้ตามแผนและผัง รวมถึงไม่สามารถนำไปใช้เป็นกรณีตัวอย่างเพื่อสร้างความเข้าใจที่ถูกต้องให้กับ</w:t>
      </w:r>
      <w:r w:rsidRPr="009602B5"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9602B5">
        <w:rPr>
          <w:rFonts w:ascii="TH SarabunPSK" w:eastAsia="TH SarabunPSK" w:hAnsi="TH SarabunPSK" w:cs="TH SarabunPSK" w:hint="cs"/>
          <w:sz w:val="32"/>
          <w:szCs w:val="32"/>
          <w:cs/>
        </w:rPr>
        <w:t xml:space="preserve">ผู้ต่อต้านไม่เข้าร่วมโครงการได้ทันเวลา </w:t>
      </w:r>
    </w:p>
    <w:p w14:paraId="1B1ECA05" w14:textId="77777777" w:rsidR="00C744BA" w:rsidRPr="006271D1" w:rsidRDefault="0014014D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6271D1">
        <w:rPr>
          <w:rFonts w:ascii="TH SarabunPSK" w:eastAsia="TH SarabunPSK" w:hAnsi="TH SarabunPSK" w:cs="TH SarabunPSK" w:hint="cs"/>
          <w:sz w:val="32"/>
          <w:szCs w:val="32"/>
          <w:cs/>
        </w:rPr>
        <w:lastRenderedPageBreak/>
        <w:t>4. การก่อสร้างเขื่อน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>ซึ่งหยุดดำเนินการตั้งแต่เดือนกันยายน 2562 ทำให้ชุมชนที่พร้อมจะดำเนินก่อสร้างบ้านไม่สามารถรื้อบ้านเพื่อก่อสร้างใหม่ได้ เพราะเกิดความไม่มั่นใจ</w:t>
      </w:r>
      <w:r w:rsidRPr="006271D1">
        <w:rPr>
          <w:rFonts w:ascii="TH SarabunPSK" w:eastAsia="TH SarabunPSK" w:hAnsi="TH SarabunPSK" w:cs="TH SarabunPSK" w:hint="cs"/>
          <w:sz w:val="32"/>
          <w:szCs w:val="32"/>
          <w:cs/>
        </w:rPr>
        <w:t>ในความชัดเจนของ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>แผนการก่อสร้างเขื่อนริมคลองลาดพร้าวของสำนักการระบายน้ำ กรุงเทพมหานคร</w:t>
      </w:r>
      <w:r w:rsidRPr="006271D1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</w:p>
    <w:p w14:paraId="6BA2DDF3" w14:textId="458BB154" w:rsidR="00B200AD" w:rsidRPr="006271D1" w:rsidRDefault="0014014D" w:rsidP="00C744BA">
      <w:pPr>
        <w:spacing w:after="0" w:line="204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6271D1">
        <w:rPr>
          <w:rFonts w:ascii="TH SarabunPSK" w:eastAsia="TH SarabunPSK" w:hAnsi="TH SarabunPSK" w:cs="TH SarabunPSK" w:hint="cs"/>
          <w:sz w:val="32"/>
          <w:szCs w:val="32"/>
          <w:cs/>
        </w:rPr>
        <w:t xml:space="preserve">5. 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>กลไกร่วมในการกำกับติดตามการก่อสร้างเขื่อนและการพัฒนาที่อยู่อาศัยที่เคยเป็นกลไกกำกับติดตาม</w:t>
      </w:r>
      <w:r w:rsidRPr="006271D1">
        <w:rPr>
          <w:rFonts w:ascii="TH SarabunPSK" w:eastAsia="TH SarabunPSK" w:hAnsi="TH SarabunPSK" w:cs="TH SarabunPSK" w:hint="cs"/>
          <w:sz w:val="32"/>
          <w:szCs w:val="32"/>
          <w:cs/>
        </w:rPr>
        <w:t>ต่าง ๆ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 xml:space="preserve"> ยุติลงหลังจากเริ่มรัฐบาลชุดใหม่ ทำให้ไม่มีกลไกกำกับติดตามที่จะช่วยเร่งรัดการดำเนินการ หรือคลี่คลายปัญหาข้อติดขัด </w:t>
      </w:r>
    </w:p>
    <w:p w14:paraId="7065B072" w14:textId="77777777" w:rsidR="0014014D" w:rsidRPr="002E3A5A" w:rsidRDefault="0014014D" w:rsidP="0014014D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</w:pPr>
    </w:p>
    <w:p w14:paraId="7178C790" w14:textId="3950CBAF" w:rsidR="003C02FA" w:rsidRPr="006271D1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271D1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แนวทางการสนับสนุนการทำงาน</w:t>
      </w:r>
    </w:p>
    <w:p w14:paraId="418CDF24" w14:textId="41D6B0FB" w:rsidR="003C02FA" w:rsidRPr="006271D1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271D1">
        <w:rPr>
          <w:rFonts w:ascii="TH SarabunPSK" w:eastAsia="Calibri" w:hAnsi="TH SarabunPSK" w:cs="TH SarabunPSK"/>
          <w:sz w:val="32"/>
          <w:szCs w:val="32"/>
        </w:rPr>
        <w:tab/>
      </w:r>
      <w:r w:rsidR="00BB11D3" w:rsidRPr="006271D1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>จากประเด็นปัญหาต่าง ๆ มี</w:t>
      </w:r>
      <w:r w:rsidR="00C744BA" w:rsidRPr="006271D1">
        <w:rPr>
          <w:rFonts w:ascii="TH SarabunPSK" w:eastAsia="Calibri" w:hAnsi="TH SarabunPSK" w:cs="TH SarabunPSK" w:hint="cs"/>
          <w:sz w:val="32"/>
          <w:szCs w:val="32"/>
          <w:cs/>
        </w:rPr>
        <w:t>แนวทางการ</w:t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>ดำเนินการแก้ไข ดังนี้</w:t>
      </w:r>
    </w:p>
    <w:p w14:paraId="49D0031F" w14:textId="2FFF1C30" w:rsidR="008E6064" w:rsidRPr="006271D1" w:rsidRDefault="008E6064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71D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271D1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6271D1">
        <w:rPr>
          <w:rFonts w:ascii="TH SarabunPSK" w:hAnsi="TH SarabunPSK" w:cs="TH SarabunPSK"/>
          <w:sz w:val="32"/>
          <w:szCs w:val="32"/>
          <w:cs/>
        </w:rPr>
        <w:t>ให้มีการประชุมติดตามการดำเนินงานระหว่างหน่วยงาน ภาคี และชุมชนที่เกี่ยวข้องอย่าง</w:t>
      </w:r>
      <w:r w:rsidRPr="006271D1">
        <w:rPr>
          <w:rFonts w:ascii="TH SarabunPSK" w:hAnsi="TH SarabunPSK" w:cs="TH SarabunPSK" w:hint="cs"/>
          <w:sz w:val="32"/>
          <w:szCs w:val="32"/>
          <w:cs/>
        </w:rPr>
        <w:t>ต่อเนื่อง</w:t>
      </w:r>
      <w:r w:rsidRPr="006271D1">
        <w:rPr>
          <w:rFonts w:ascii="TH SarabunPSK" w:hAnsi="TH SarabunPSK" w:cs="TH SarabunPSK"/>
          <w:sz w:val="32"/>
          <w:szCs w:val="32"/>
          <w:cs/>
        </w:rPr>
        <w:t xml:space="preserve"> เพื่อให้เกิดการปรับแผนการดำเนินงานร่วมกัน รวมถึงเป็นการรายงานปัญหาข้อติดขัดและการแก้ไขปัญหาในพื้นที่ โดยอาจจะให้มีการประชุมระดับพื้นที่เป็นประจำ </w:t>
      </w:r>
    </w:p>
    <w:p w14:paraId="68E92751" w14:textId="3C60CFC5" w:rsidR="00C744BA" w:rsidRPr="006271D1" w:rsidRDefault="00C744BA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71D1">
        <w:rPr>
          <w:rFonts w:ascii="TH SarabunPSK" w:hAnsi="TH SarabunPSK" w:cs="TH SarabunPSK"/>
          <w:sz w:val="32"/>
          <w:szCs w:val="32"/>
          <w:cs/>
        </w:rPr>
        <w:tab/>
      </w:r>
      <w:r w:rsidRPr="006271D1">
        <w:rPr>
          <w:rFonts w:ascii="TH SarabunPSK" w:hAnsi="TH SarabunPSK" w:cs="TH SarabunPSK"/>
          <w:sz w:val="32"/>
          <w:szCs w:val="32"/>
          <w:cs/>
        </w:rPr>
        <w:tab/>
      </w:r>
      <w:r w:rsidRPr="006271D1">
        <w:rPr>
          <w:rFonts w:ascii="TH SarabunPSK" w:eastAsia="Calibri" w:hAnsi="TH SarabunPSK" w:cs="TH SarabunPSK" w:hint="cs"/>
          <w:sz w:val="32"/>
          <w:szCs w:val="32"/>
          <w:cs/>
        </w:rPr>
        <w:t>2. ควรมีมาตรการดำเนินการกับการต่อต้านและ</w:t>
      </w:r>
      <w:r w:rsidR="00ED5E7F" w:rsidRPr="006271D1">
        <w:rPr>
          <w:rFonts w:ascii="TH SarabunPSK" w:eastAsia="Calibri" w:hAnsi="TH SarabunPSK" w:cs="TH SarabunPSK" w:hint="cs"/>
          <w:sz w:val="32"/>
          <w:szCs w:val="32"/>
          <w:cs/>
        </w:rPr>
        <w:t>ให้ข้อมูลที่ไม่ตรงกับข้อเท็จจริงกับประชาชนกลุ่มเป้าหมาย ซึ่งมีแนวร่วมผู้คัดค้านโครงการนำโดยนักกฎหมาย ให้ข้อมูลที่บิดเบือนกับชุมชน ทำให้ไม่สามารถเข้าถึงชุมชน/พื้นที่ เพื่อไปสร้างความเข้าใจให้กับชุมชนกลุ่มเป้าหมายได้</w:t>
      </w:r>
    </w:p>
    <w:p w14:paraId="5598F71E" w14:textId="7B95BE9B" w:rsidR="00171CF6" w:rsidRPr="006271D1" w:rsidRDefault="00171CF6" w:rsidP="008E606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271D1">
        <w:rPr>
          <w:rFonts w:ascii="TH SarabunPSK" w:hAnsi="TH SarabunPSK" w:cs="TH SarabunPSK"/>
          <w:sz w:val="32"/>
          <w:szCs w:val="32"/>
          <w:cs/>
        </w:rPr>
        <w:tab/>
      </w:r>
      <w:r w:rsidRPr="006271D1">
        <w:rPr>
          <w:rFonts w:ascii="TH SarabunPSK" w:hAnsi="TH SarabunPSK" w:cs="TH SarabunPSK"/>
          <w:sz w:val="32"/>
          <w:szCs w:val="32"/>
          <w:cs/>
        </w:rPr>
        <w:tab/>
      </w:r>
      <w:r w:rsidR="00C744BA" w:rsidRPr="006271D1">
        <w:rPr>
          <w:rFonts w:ascii="TH SarabunPSK" w:hAnsi="TH SarabunPSK" w:cs="TH SarabunPSK" w:hint="cs"/>
          <w:sz w:val="32"/>
          <w:szCs w:val="32"/>
          <w:cs/>
        </w:rPr>
        <w:t>3</w:t>
      </w:r>
      <w:r w:rsidRPr="006271D1">
        <w:rPr>
          <w:rFonts w:ascii="TH SarabunPSK" w:eastAsia="Calibri" w:hAnsi="TH SarabunPSK" w:cs="TH SarabunPSK" w:hint="cs"/>
          <w:sz w:val="32"/>
          <w:szCs w:val="32"/>
          <w:cs/>
        </w:rPr>
        <w:t xml:space="preserve">. </w:t>
      </w:r>
      <w:r w:rsidR="00C744BA" w:rsidRPr="006271D1">
        <w:rPr>
          <w:rFonts w:ascii="TH SarabunPSK" w:eastAsia="Calibri" w:hAnsi="TH SarabunPSK" w:cs="TH SarabunPSK" w:hint="cs"/>
          <w:sz w:val="32"/>
          <w:szCs w:val="32"/>
          <w:cs/>
        </w:rPr>
        <w:t>สร้าง</w:t>
      </w:r>
      <w:r w:rsidRPr="006271D1">
        <w:rPr>
          <w:rFonts w:ascii="TH SarabunPSK" w:eastAsia="Calibri" w:hAnsi="TH SarabunPSK" w:cs="TH SarabunPSK" w:hint="cs"/>
          <w:sz w:val="32"/>
          <w:szCs w:val="32"/>
          <w:cs/>
        </w:rPr>
        <w:t>ความชัดเจน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>เรื่องขอบเขตที่ดิน เพื่อใช้สำหรับการออกแบบวางผังบ้านใหม่ร่วมกับชุมชม เนื่องจากยังมีหลายชุมชนที่ยังไม่มีความชัดเจนเรื่องแนวเขตและความเป็นเจ้าของที่ดิน ทำให้กระบวนการพัฒนาโครงการมีความล่าช้าไปกว่าแผน</w:t>
      </w:r>
      <w:r w:rsidR="00C744BA" w:rsidRPr="006271D1">
        <w:rPr>
          <w:rFonts w:ascii="TH SarabunPSK" w:eastAsia="TH SarabunPSK" w:hAnsi="TH SarabunPSK" w:cs="TH SarabunPSK" w:hint="cs"/>
          <w:sz w:val="32"/>
          <w:szCs w:val="32"/>
          <w:cs/>
        </w:rPr>
        <w:t>ที่วางไว้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6271D1">
        <w:rPr>
          <w:rFonts w:ascii="TH SarabunPSK" w:eastAsia="TH SarabunPSK" w:hAnsi="TH SarabunPSK" w:cs="TH SarabunPSK" w:hint="cs"/>
          <w:sz w:val="32"/>
          <w:szCs w:val="32"/>
          <w:cs/>
        </w:rPr>
        <w:t>รวมถึง</w:t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>ขนาดพื้นที่ดินและขอบเขตจริงของชุมชนไม่ตรงกับขอบเขต</w:t>
      </w:r>
      <w:r w:rsidR="00C744BA" w:rsidRPr="006271D1">
        <w:rPr>
          <w:rFonts w:ascii="TH SarabunPSK" w:eastAsia="TH SarabunPSK" w:hAnsi="TH SarabunPSK" w:cs="TH SarabunPSK"/>
          <w:sz w:val="32"/>
          <w:szCs w:val="32"/>
          <w:cs/>
        </w:rPr>
        <w:br/>
      </w:r>
      <w:r w:rsidRPr="006271D1">
        <w:rPr>
          <w:rFonts w:ascii="TH SarabunPSK" w:eastAsia="TH SarabunPSK" w:hAnsi="TH SarabunPSK" w:cs="TH SarabunPSK"/>
          <w:sz w:val="32"/>
          <w:szCs w:val="32"/>
          <w:cs/>
        </w:rPr>
        <w:t>ที่กำหนดในแผนแม่บทฯ</w:t>
      </w:r>
    </w:p>
    <w:p w14:paraId="0EF03E1C" w14:textId="17CE7373" w:rsidR="00C744BA" w:rsidRPr="006271D1" w:rsidRDefault="008E6064" w:rsidP="008E6064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271D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ab/>
      </w:r>
      <w:r w:rsidR="00C744BA" w:rsidRPr="006271D1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>. สำหรับพื้นที่ และสถานที่บางรายการ</w:t>
      </w:r>
      <w:r w:rsidRPr="006271D1">
        <w:rPr>
          <w:rFonts w:ascii="TH SarabunPSK" w:eastAsia="Calibri" w:hAnsi="TH SarabunPSK" w:cs="TH SarabunPSK" w:hint="cs"/>
          <w:sz w:val="32"/>
          <w:szCs w:val="32"/>
          <w:cs/>
        </w:rPr>
        <w:t>ที่มีอยู่จริงไม่ปรากฎในแผนแม่บทฯ อาทิ สะพาน ซึ่งมีผลต่อการวางผังบ้านเนื่องจากจะต้องเว้นระยะห่างตามกฎหมาย ทำให้ได้จำนวนบ้านและพื้นที่วางผังในแผนแม่บทฯ น้อยลง ส่งผลต่อจำนวนบ้านที่จะก่อสร้างจริง ควรมีการแก้ไขแผนแม่บทฯให้ตรงกับขนาดพื้นที่ดินและขอบเขตจริง ปรับสถานที่ บางรายการที่มีอยู่จริง รวมถึงจะปรับเวลาในการดำเนินการพัฒนาด้านที่อยู่อาศัยให้ตรงกับความเป็นจริงที่จะดำเนินการได้ เพื่อใช้อ้างอิงให้ถูกต้อง</w:t>
      </w:r>
    </w:p>
    <w:p w14:paraId="13E9124A" w14:textId="6AE3C3B9" w:rsidR="00DC486D" w:rsidRPr="006271D1" w:rsidRDefault="00032CB3" w:rsidP="00DC486D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271D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ab/>
      </w:r>
      <w:r w:rsidR="00C744BA" w:rsidRPr="006271D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3C02FA" w:rsidRPr="006271D1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6271D1">
        <w:rPr>
          <w:rFonts w:ascii="TH SarabunPSK" w:eastAsia="Calibri" w:hAnsi="TH SarabunPSK" w:cs="TH SarabunPSK"/>
          <w:sz w:val="32"/>
          <w:szCs w:val="32"/>
          <w:cs/>
        </w:rPr>
        <w:t>ใช้มาตรการทางกฎหมายเพื่อดำเนินการกับผู้ไม่เข้าร่วมและไม่ยินยอมรื้อบ้านบริเวณริมคลอง โดยกรมธนารักษ์ (เจ้าของพื้นที่) หรือ สำนักงานเขต กรุงเทพมหานคร (ผู้ปกครองพื้นที่) โดยใช้ พรบ.ควบคุมอาคาร และในส่วนของผู้ไม่เข้าร่วมที่รุกล้ำลำน้ำ สำนักงานเขต กรุงเทพมหานคร (ผู้ปกครองพื้นที่) จะใช้ ปว.44 ในการรื้อถอน</w:t>
      </w:r>
    </w:p>
    <w:p w14:paraId="09B7F4C1" w14:textId="36E7689A" w:rsidR="00BF5F1D" w:rsidRPr="006271D1" w:rsidRDefault="00BF5F1D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</w:p>
    <w:sectPr w:rsidR="00BF5F1D" w:rsidRPr="006271D1" w:rsidSect="006E5003">
      <w:footerReference w:type="default" r:id="rId20"/>
      <w:pgSz w:w="11906" w:h="16838"/>
      <w:pgMar w:top="1276" w:right="993" w:bottom="851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3B88F" w14:textId="77777777" w:rsidR="00282DEA" w:rsidRDefault="00282DEA" w:rsidP="008073C7">
      <w:pPr>
        <w:spacing w:after="0" w:line="240" w:lineRule="auto"/>
      </w:pPr>
      <w:r>
        <w:separator/>
      </w:r>
    </w:p>
  </w:endnote>
  <w:endnote w:type="continuationSeparator" w:id="0">
    <w:p w14:paraId="65A97408" w14:textId="77777777" w:rsidR="00282DEA" w:rsidRDefault="00282DEA" w:rsidP="0080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DC5FB" w14:textId="77777777" w:rsidR="009D4393" w:rsidRPr="008073C7" w:rsidRDefault="009D4393" w:rsidP="008073C7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EC1B" w14:textId="77777777" w:rsidR="00282DEA" w:rsidRDefault="00282DEA" w:rsidP="008073C7">
      <w:pPr>
        <w:spacing w:after="0" w:line="240" w:lineRule="auto"/>
      </w:pPr>
      <w:r>
        <w:separator/>
      </w:r>
    </w:p>
  </w:footnote>
  <w:footnote w:type="continuationSeparator" w:id="0">
    <w:p w14:paraId="0C621618" w14:textId="77777777" w:rsidR="00282DEA" w:rsidRDefault="00282DEA" w:rsidP="00807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213DE"/>
    <w:multiLevelType w:val="hybridMultilevel"/>
    <w:tmpl w:val="1C5069A4"/>
    <w:lvl w:ilvl="0" w:tplc="A4780BA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911D3F"/>
    <w:multiLevelType w:val="hybridMultilevel"/>
    <w:tmpl w:val="DC623948"/>
    <w:lvl w:ilvl="0" w:tplc="4AFE4DD2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37B2A"/>
    <w:multiLevelType w:val="hybridMultilevel"/>
    <w:tmpl w:val="E60E489E"/>
    <w:lvl w:ilvl="0" w:tplc="2CFC31AC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1CC7"/>
    <w:multiLevelType w:val="hybridMultilevel"/>
    <w:tmpl w:val="7A8CC000"/>
    <w:lvl w:ilvl="0" w:tplc="C690FDBA">
      <w:start w:val="1"/>
      <w:numFmt w:val="decimal"/>
      <w:lvlText w:val="(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30CF3F49"/>
    <w:multiLevelType w:val="hybridMultilevel"/>
    <w:tmpl w:val="879E401A"/>
    <w:lvl w:ilvl="0" w:tplc="57920D8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747EF"/>
    <w:multiLevelType w:val="hybridMultilevel"/>
    <w:tmpl w:val="414A10B2"/>
    <w:lvl w:ilvl="0" w:tplc="7E18E33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247E9"/>
    <w:multiLevelType w:val="hybridMultilevel"/>
    <w:tmpl w:val="D988CAF0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054C8"/>
    <w:multiLevelType w:val="hybridMultilevel"/>
    <w:tmpl w:val="9A068142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6784A"/>
    <w:multiLevelType w:val="hybridMultilevel"/>
    <w:tmpl w:val="0C2C5A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276A88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 w15:restartNumberingAfterBreak="0">
    <w:nsid w:val="497960FE"/>
    <w:multiLevelType w:val="hybridMultilevel"/>
    <w:tmpl w:val="D6D2B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504D4"/>
    <w:multiLevelType w:val="hybridMultilevel"/>
    <w:tmpl w:val="F54E3E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9F2F7D"/>
    <w:multiLevelType w:val="hybridMultilevel"/>
    <w:tmpl w:val="255EC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A237B"/>
    <w:multiLevelType w:val="hybridMultilevel"/>
    <w:tmpl w:val="B8AC1B2A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2048B"/>
    <w:multiLevelType w:val="hybridMultilevel"/>
    <w:tmpl w:val="851E5B6E"/>
    <w:lvl w:ilvl="0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5" w15:restartNumberingAfterBreak="0">
    <w:nsid w:val="6B7A781A"/>
    <w:multiLevelType w:val="hybridMultilevel"/>
    <w:tmpl w:val="C2BAF490"/>
    <w:lvl w:ilvl="0" w:tplc="C10A45DA">
      <w:start w:val="1"/>
      <w:numFmt w:val="decimal"/>
      <w:lvlText w:val="%1."/>
      <w:lvlJc w:val="left"/>
      <w:pPr>
        <w:ind w:left="1494" w:hanging="360"/>
      </w:pPr>
      <w:rPr>
        <w:rFonts w:ascii="TH SarabunPSK" w:eastAsia="Times New Roman" w:hAnsi="TH SarabunPSK" w:cs="TH SarabunPSK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6E4220F4"/>
    <w:multiLevelType w:val="hybridMultilevel"/>
    <w:tmpl w:val="FEF6BB22"/>
    <w:lvl w:ilvl="0" w:tplc="C40A6F1C">
      <w:start w:val="1"/>
      <w:numFmt w:val="bullet"/>
      <w:lvlText w:val="-"/>
      <w:lvlJc w:val="left"/>
      <w:pPr>
        <w:ind w:left="394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7" w15:restartNumberingAfterBreak="0">
    <w:nsid w:val="7233700E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7"/>
  </w:num>
  <w:num w:numId="5">
    <w:abstractNumId w:val="14"/>
  </w:num>
  <w:num w:numId="6">
    <w:abstractNumId w:val="5"/>
  </w:num>
  <w:num w:numId="7">
    <w:abstractNumId w:val="15"/>
  </w:num>
  <w:num w:numId="8">
    <w:abstractNumId w:val="6"/>
  </w:num>
  <w:num w:numId="9">
    <w:abstractNumId w:val="16"/>
  </w:num>
  <w:num w:numId="10">
    <w:abstractNumId w:val="3"/>
  </w:num>
  <w:num w:numId="11">
    <w:abstractNumId w:val="12"/>
  </w:num>
  <w:num w:numId="12">
    <w:abstractNumId w:val="10"/>
  </w:num>
  <w:num w:numId="13">
    <w:abstractNumId w:val="17"/>
  </w:num>
  <w:num w:numId="14">
    <w:abstractNumId w:val="9"/>
  </w:num>
  <w:num w:numId="15">
    <w:abstractNumId w:val="1"/>
  </w:num>
  <w:num w:numId="16">
    <w:abstractNumId w:val="4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54"/>
    <w:rsid w:val="00001C5F"/>
    <w:rsid w:val="000038AD"/>
    <w:rsid w:val="000069D7"/>
    <w:rsid w:val="000160DB"/>
    <w:rsid w:val="0001637D"/>
    <w:rsid w:val="000323E2"/>
    <w:rsid w:val="00032CB3"/>
    <w:rsid w:val="000365FB"/>
    <w:rsid w:val="0005472A"/>
    <w:rsid w:val="00056A16"/>
    <w:rsid w:val="000630C3"/>
    <w:rsid w:val="00064C23"/>
    <w:rsid w:val="00065BCE"/>
    <w:rsid w:val="0006601C"/>
    <w:rsid w:val="00070224"/>
    <w:rsid w:val="000754F1"/>
    <w:rsid w:val="000756B0"/>
    <w:rsid w:val="00090173"/>
    <w:rsid w:val="0009533F"/>
    <w:rsid w:val="000A00EA"/>
    <w:rsid w:val="000B0BC6"/>
    <w:rsid w:val="000C02B0"/>
    <w:rsid w:val="000C3577"/>
    <w:rsid w:val="000C59AB"/>
    <w:rsid w:val="000D29A8"/>
    <w:rsid w:val="000D7080"/>
    <w:rsid w:val="000E34DB"/>
    <w:rsid w:val="000E3EC3"/>
    <w:rsid w:val="000F65AC"/>
    <w:rsid w:val="0014014D"/>
    <w:rsid w:val="00145C76"/>
    <w:rsid w:val="00151B40"/>
    <w:rsid w:val="00155179"/>
    <w:rsid w:val="00171CF6"/>
    <w:rsid w:val="0017291E"/>
    <w:rsid w:val="00180F67"/>
    <w:rsid w:val="001B3104"/>
    <w:rsid w:val="001B60F8"/>
    <w:rsid w:val="001D1ECA"/>
    <w:rsid w:val="001D4899"/>
    <w:rsid w:val="001E1084"/>
    <w:rsid w:val="001E2823"/>
    <w:rsid w:val="001F5BE7"/>
    <w:rsid w:val="00201500"/>
    <w:rsid w:val="00216E6A"/>
    <w:rsid w:val="0021700E"/>
    <w:rsid w:val="0022327E"/>
    <w:rsid w:val="00226C36"/>
    <w:rsid w:val="002406FD"/>
    <w:rsid w:val="00247746"/>
    <w:rsid w:val="0025445B"/>
    <w:rsid w:val="00255679"/>
    <w:rsid w:val="00262BF9"/>
    <w:rsid w:val="00262F0A"/>
    <w:rsid w:val="00263292"/>
    <w:rsid w:val="00270B88"/>
    <w:rsid w:val="00280630"/>
    <w:rsid w:val="00280FDF"/>
    <w:rsid w:val="00282DEA"/>
    <w:rsid w:val="00293296"/>
    <w:rsid w:val="0029490D"/>
    <w:rsid w:val="00295BBA"/>
    <w:rsid w:val="0029661C"/>
    <w:rsid w:val="002A36AD"/>
    <w:rsid w:val="002A7BEE"/>
    <w:rsid w:val="002B631F"/>
    <w:rsid w:val="002C07E1"/>
    <w:rsid w:val="002D3B66"/>
    <w:rsid w:val="002E3A5A"/>
    <w:rsid w:val="002E4AE5"/>
    <w:rsid w:val="002E67C0"/>
    <w:rsid w:val="002F0F27"/>
    <w:rsid w:val="002F398E"/>
    <w:rsid w:val="0030237B"/>
    <w:rsid w:val="003024C1"/>
    <w:rsid w:val="00307D41"/>
    <w:rsid w:val="00312AE2"/>
    <w:rsid w:val="00313E8B"/>
    <w:rsid w:val="00321979"/>
    <w:rsid w:val="00326918"/>
    <w:rsid w:val="00331231"/>
    <w:rsid w:val="00331F82"/>
    <w:rsid w:val="00346322"/>
    <w:rsid w:val="00347CFE"/>
    <w:rsid w:val="0035073E"/>
    <w:rsid w:val="003634A7"/>
    <w:rsid w:val="003678B0"/>
    <w:rsid w:val="00380067"/>
    <w:rsid w:val="003936CB"/>
    <w:rsid w:val="003A4450"/>
    <w:rsid w:val="003A48FB"/>
    <w:rsid w:val="003B3E6C"/>
    <w:rsid w:val="003C02FA"/>
    <w:rsid w:val="003C60E0"/>
    <w:rsid w:val="003D1C5B"/>
    <w:rsid w:val="003E0D76"/>
    <w:rsid w:val="003E25BA"/>
    <w:rsid w:val="003F55AE"/>
    <w:rsid w:val="004138BE"/>
    <w:rsid w:val="00417BEA"/>
    <w:rsid w:val="00424EF1"/>
    <w:rsid w:val="00427744"/>
    <w:rsid w:val="00431DF3"/>
    <w:rsid w:val="00432B67"/>
    <w:rsid w:val="00433155"/>
    <w:rsid w:val="00454507"/>
    <w:rsid w:val="00470DD1"/>
    <w:rsid w:val="0047436E"/>
    <w:rsid w:val="00476363"/>
    <w:rsid w:val="00482A34"/>
    <w:rsid w:val="004A4A50"/>
    <w:rsid w:val="004A6095"/>
    <w:rsid w:val="004A7FF0"/>
    <w:rsid w:val="004B4EC4"/>
    <w:rsid w:val="004B6358"/>
    <w:rsid w:val="004C6800"/>
    <w:rsid w:val="004D23AD"/>
    <w:rsid w:val="004D572F"/>
    <w:rsid w:val="004E328D"/>
    <w:rsid w:val="004E5EBC"/>
    <w:rsid w:val="004F0F60"/>
    <w:rsid w:val="004F398E"/>
    <w:rsid w:val="00505CFC"/>
    <w:rsid w:val="0050760F"/>
    <w:rsid w:val="0052282E"/>
    <w:rsid w:val="00522861"/>
    <w:rsid w:val="00524E9F"/>
    <w:rsid w:val="00530DB9"/>
    <w:rsid w:val="00536851"/>
    <w:rsid w:val="005438B0"/>
    <w:rsid w:val="00552C8B"/>
    <w:rsid w:val="005543BB"/>
    <w:rsid w:val="00555CD2"/>
    <w:rsid w:val="00556454"/>
    <w:rsid w:val="00557A15"/>
    <w:rsid w:val="0056051E"/>
    <w:rsid w:val="0056100B"/>
    <w:rsid w:val="005731EC"/>
    <w:rsid w:val="00573C45"/>
    <w:rsid w:val="005757C9"/>
    <w:rsid w:val="00577825"/>
    <w:rsid w:val="00577F98"/>
    <w:rsid w:val="00586089"/>
    <w:rsid w:val="00594975"/>
    <w:rsid w:val="005A2E2C"/>
    <w:rsid w:val="005A56BA"/>
    <w:rsid w:val="005B4BB0"/>
    <w:rsid w:val="005B6260"/>
    <w:rsid w:val="005C5D38"/>
    <w:rsid w:val="005D3A40"/>
    <w:rsid w:val="005F3311"/>
    <w:rsid w:val="00605137"/>
    <w:rsid w:val="006120A4"/>
    <w:rsid w:val="00612FFA"/>
    <w:rsid w:val="00614A43"/>
    <w:rsid w:val="00620C6A"/>
    <w:rsid w:val="006271D1"/>
    <w:rsid w:val="00627E63"/>
    <w:rsid w:val="00644FDB"/>
    <w:rsid w:val="00653FB9"/>
    <w:rsid w:val="00663055"/>
    <w:rsid w:val="0066390A"/>
    <w:rsid w:val="0066654F"/>
    <w:rsid w:val="00673C1E"/>
    <w:rsid w:val="006774A0"/>
    <w:rsid w:val="00680D9F"/>
    <w:rsid w:val="0068522B"/>
    <w:rsid w:val="006941D3"/>
    <w:rsid w:val="00696577"/>
    <w:rsid w:val="006A5912"/>
    <w:rsid w:val="006B0F36"/>
    <w:rsid w:val="006C5426"/>
    <w:rsid w:val="006E48A1"/>
    <w:rsid w:val="006E5003"/>
    <w:rsid w:val="006F1025"/>
    <w:rsid w:val="006F2CF8"/>
    <w:rsid w:val="006F52AF"/>
    <w:rsid w:val="00706763"/>
    <w:rsid w:val="007207DB"/>
    <w:rsid w:val="00736404"/>
    <w:rsid w:val="00740816"/>
    <w:rsid w:val="00747296"/>
    <w:rsid w:val="00760836"/>
    <w:rsid w:val="007736B5"/>
    <w:rsid w:val="00783F7E"/>
    <w:rsid w:val="00791ED1"/>
    <w:rsid w:val="007936D8"/>
    <w:rsid w:val="0079463A"/>
    <w:rsid w:val="007A703F"/>
    <w:rsid w:val="007B230C"/>
    <w:rsid w:val="007B5323"/>
    <w:rsid w:val="007B77B9"/>
    <w:rsid w:val="007B7F32"/>
    <w:rsid w:val="007C1B90"/>
    <w:rsid w:val="007E59ED"/>
    <w:rsid w:val="007F4750"/>
    <w:rsid w:val="007F55B9"/>
    <w:rsid w:val="00802C32"/>
    <w:rsid w:val="0080592F"/>
    <w:rsid w:val="008073C7"/>
    <w:rsid w:val="008121B0"/>
    <w:rsid w:val="008140CF"/>
    <w:rsid w:val="00815FAC"/>
    <w:rsid w:val="00817193"/>
    <w:rsid w:val="008231EA"/>
    <w:rsid w:val="00824000"/>
    <w:rsid w:val="00830C62"/>
    <w:rsid w:val="00850A42"/>
    <w:rsid w:val="008518FB"/>
    <w:rsid w:val="00853393"/>
    <w:rsid w:val="008576D0"/>
    <w:rsid w:val="00857F5A"/>
    <w:rsid w:val="008657F2"/>
    <w:rsid w:val="00880079"/>
    <w:rsid w:val="00882A55"/>
    <w:rsid w:val="00885B83"/>
    <w:rsid w:val="0088719E"/>
    <w:rsid w:val="00891985"/>
    <w:rsid w:val="008A3B34"/>
    <w:rsid w:val="008A3E8B"/>
    <w:rsid w:val="008B4A8B"/>
    <w:rsid w:val="008C6AF9"/>
    <w:rsid w:val="008C6D49"/>
    <w:rsid w:val="008D3912"/>
    <w:rsid w:val="008D6238"/>
    <w:rsid w:val="008E6064"/>
    <w:rsid w:val="008F1B4D"/>
    <w:rsid w:val="00924CA4"/>
    <w:rsid w:val="00930CDF"/>
    <w:rsid w:val="009324C1"/>
    <w:rsid w:val="00934F7F"/>
    <w:rsid w:val="00946FFD"/>
    <w:rsid w:val="00952F67"/>
    <w:rsid w:val="009602B5"/>
    <w:rsid w:val="00970894"/>
    <w:rsid w:val="0097328B"/>
    <w:rsid w:val="0098463B"/>
    <w:rsid w:val="00987EAE"/>
    <w:rsid w:val="0099192F"/>
    <w:rsid w:val="00995993"/>
    <w:rsid w:val="00996F68"/>
    <w:rsid w:val="009A1EB9"/>
    <w:rsid w:val="009A277D"/>
    <w:rsid w:val="009A28DA"/>
    <w:rsid w:val="009C0C88"/>
    <w:rsid w:val="009C35F5"/>
    <w:rsid w:val="009C43E1"/>
    <w:rsid w:val="009D4100"/>
    <w:rsid w:val="009D4393"/>
    <w:rsid w:val="009E1F32"/>
    <w:rsid w:val="009E1FA9"/>
    <w:rsid w:val="009F6FE3"/>
    <w:rsid w:val="00A00F28"/>
    <w:rsid w:val="00A0709B"/>
    <w:rsid w:val="00A11AB7"/>
    <w:rsid w:val="00A128B4"/>
    <w:rsid w:val="00A25C34"/>
    <w:rsid w:val="00A26275"/>
    <w:rsid w:val="00A27675"/>
    <w:rsid w:val="00A322E0"/>
    <w:rsid w:val="00A33827"/>
    <w:rsid w:val="00A37043"/>
    <w:rsid w:val="00A372D3"/>
    <w:rsid w:val="00A62BFC"/>
    <w:rsid w:val="00A63F86"/>
    <w:rsid w:val="00A720C2"/>
    <w:rsid w:val="00A73FE7"/>
    <w:rsid w:val="00A86CEE"/>
    <w:rsid w:val="00AC2A48"/>
    <w:rsid w:val="00AD38A9"/>
    <w:rsid w:val="00AE28E2"/>
    <w:rsid w:val="00AE4047"/>
    <w:rsid w:val="00AE4638"/>
    <w:rsid w:val="00AF3CE6"/>
    <w:rsid w:val="00AF5B61"/>
    <w:rsid w:val="00AF6769"/>
    <w:rsid w:val="00B102EA"/>
    <w:rsid w:val="00B13ADD"/>
    <w:rsid w:val="00B14344"/>
    <w:rsid w:val="00B16814"/>
    <w:rsid w:val="00B17A6B"/>
    <w:rsid w:val="00B200AD"/>
    <w:rsid w:val="00B204D7"/>
    <w:rsid w:val="00B30B02"/>
    <w:rsid w:val="00B31575"/>
    <w:rsid w:val="00B34BCF"/>
    <w:rsid w:val="00B40B19"/>
    <w:rsid w:val="00B428CB"/>
    <w:rsid w:val="00B42A7A"/>
    <w:rsid w:val="00B517A6"/>
    <w:rsid w:val="00B55294"/>
    <w:rsid w:val="00B56486"/>
    <w:rsid w:val="00B607A9"/>
    <w:rsid w:val="00B6611F"/>
    <w:rsid w:val="00B66845"/>
    <w:rsid w:val="00B779E9"/>
    <w:rsid w:val="00B80D9A"/>
    <w:rsid w:val="00B8374F"/>
    <w:rsid w:val="00B84A74"/>
    <w:rsid w:val="00B938CE"/>
    <w:rsid w:val="00BA1F34"/>
    <w:rsid w:val="00BB11D3"/>
    <w:rsid w:val="00BB1380"/>
    <w:rsid w:val="00BB3771"/>
    <w:rsid w:val="00BB4E51"/>
    <w:rsid w:val="00BB6200"/>
    <w:rsid w:val="00BB6814"/>
    <w:rsid w:val="00BB76A0"/>
    <w:rsid w:val="00BC72EA"/>
    <w:rsid w:val="00BC7FF9"/>
    <w:rsid w:val="00BD0064"/>
    <w:rsid w:val="00BD535C"/>
    <w:rsid w:val="00BE49A8"/>
    <w:rsid w:val="00BF2180"/>
    <w:rsid w:val="00BF5F1D"/>
    <w:rsid w:val="00C07E37"/>
    <w:rsid w:val="00C144C5"/>
    <w:rsid w:val="00C15E4F"/>
    <w:rsid w:val="00C30588"/>
    <w:rsid w:val="00C3099E"/>
    <w:rsid w:val="00C31ED7"/>
    <w:rsid w:val="00C4244F"/>
    <w:rsid w:val="00C45761"/>
    <w:rsid w:val="00C53B5C"/>
    <w:rsid w:val="00C54E06"/>
    <w:rsid w:val="00C62139"/>
    <w:rsid w:val="00C62D84"/>
    <w:rsid w:val="00C715EF"/>
    <w:rsid w:val="00C744BA"/>
    <w:rsid w:val="00C74B7D"/>
    <w:rsid w:val="00C862FC"/>
    <w:rsid w:val="00C87937"/>
    <w:rsid w:val="00C96280"/>
    <w:rsid w:val="00CB2AE8"/>
    <w:rsid w:val="00CB2CBE"/>
    <w:rsid w:val="00CB2EA9"/>
    <w:rsid w:val="00CB33C2"/>
    <w:rsid w:val="00CC18FB"/>
    <w:rsid w:val="00CD23A3"/>
    <w:rsid w:val="00CD4478"/>
    <w:rsid w:val="00CD4B8D"/>
    <w:rsid w:val="00CD7CD1"/>
    <w:rsid w:val="00CE3038"/>
    <w:rsid w:val="00CF520B"/>
    <w:rsid w:val="00CF6AFF"/>
    <w:rsid w:val="00D10572"/>
    <w:rsid w:val="00D10A57"/>
    <w:rsid w:val="00D10EE8"/>
    <w:rsid w:val="00D1520D"/>
    <w:rsid w:val="00D16D86"/>
    <w:rsid w:val="00D224F5"/>
    <w:rsid w:val="00D3440E"/>
    <w:rsid w:val="00D40541"/>
    <w:rsid w:val="00D52AE2"/>
    <w:rsid w:val="00D56354"/>
    <w:rsid w:val="00D569E0"/>
    <w:rsid w:val="00D67FDC"/>
    <w:rsid w:val="00D72175"/>
    <w:rsid w:val="00D8198D"/>
    <w:rsid w:val="00D86EA6"/>
    <w:rsid w:val="00D90703"/>
    <w:rsid w:val="00DA432E"/>
    <w:rsid w:val="00DA47C1"/>
    <w:rsid w:val="00DA5325"/>
    <w:rsid w:val="00DB2B4E"/>
    <w:rsid w:val="00DB44AE"/>
    <w:rsid w:val="00DB4A10"/>
    <w:rsid w:val="00DC350A"/>
    <w:rsid w:val="00DC486D"/>
    <w:rsid w:val="00DC60B6"/>
    <w:rsid w:val="00DC663E"/>
    <w:rsid w:val="00DD0AFC"/>
    <w:rsid w:val="00DD2A97"/>
    <w:rsid w:val="00DE5A6D"/>
    <w:rsid w:val="00E22677"/>
    <w:rsid w:val="00E27930"/>
    <w:rsid w:val="00E30B45"/>
    <w:rsid w:val="00E32E3E"/>
    <w:rsid w:val="00E55049"/>
    <w:rsid w:val="00E61F52"/>
    <w:rsid w:val="00E63D88"/>
    <w:rsid w:val="00E66AF6"/>
    <w:rsid w:val="00E70230"/>
    <w:rsid w:val="00E75A44"/>
    <w:rsid w:val="00E837BD"/>
    <w:rsid w:val="00E967A8"/>
    <w:rsid w:val="00EA4E99"/>
    <w:rsid w:val="00EB4F43"/>
    <w:rsid w:val="00ED2AB9"/>
    <w:rsid w:val="00ED35AE"/>
    <w:rsid w:val="00ED5E7F"/>
    <w:rsid w:val="00EF3C31"/>
    <w:rsid w:val="00EF5032"/>
    <w:rsid w:val="00EF5CED"/>
    <w:rsid w:val="00F02FA3"/>
    <w:rsid w:val="00F03F36"/>
    <w:rsid w:val="00F044D8"/>
    <w:rsid w:val="00F150FB"/>
    <w:rsid w:val="00F27624"/>
    <w:rsid w:val="00F32830"/>
    <w:rsid w:val="00F37E02"/>
    <w:rsid w:val="00F51A30"/>
    <w:rsid w:val="00F52B26"/>
    <w:rsid w:val="00F54F16"/>
    <w:rsid w:val="00F55F8B"/>
    <w:rsid w:val="00F60AC0"/>
    <w:rsid w:val="00F60B76"/>
    <w:rsid w:val="00F715A5"/>
    <w:rsid w:val="00F73021"/>
    <w:rsid w:val="00F745B2"/>
    <w:rsid w:val="00F74F77"/>
    <w:rsid w:val="00F76B68"/>
    <w:rsid w:val="00F91CE9"/>
    <w:rsid w:val="00FA7BD2"/>
    <w:rsid w:val="00FB1C4C"/>
    <w:rsid w:val="00FB4805"/>
    <w:rsid w:val="00FD0458"/>
    <w:rsid w:val="00FE01FB"/>
    <w:rsid w:val="00FE2961"/>
    <w:rsid w:val="00FE4BE3"/>
    <w:rsid w:val="00FF6350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7B808D"/>
  <w15:docId w15:val="{D2A78B17-3EE2-4F05-85A2-AB33023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3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AD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DD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rsid w:val="00AF6769"/>
    <w:pPr>
      <w:spacing w:after="0" w:line="240" w:lineRule="auto"/>
    </w:pPr>
    <w:rPr>
      <w:rFonts w:ascii="MS Sans Serif" w:eastAsia="Times New Roman" w:hAnsi="MS Sans Serif" w:cs="Angsana New"/>
      <w:sz w:val="28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AF6769"/>
    <w:rPr>
      <w:rFonts w:ascii="MS Sans Serif" w:eastAsia="Times New Roman" w:hAnsi="MS Sans Serif" w:cs="Angsana New"/>
      <w:sz w:val="28"/>
      <w:lang w:val="x-none" w:eastAsia="x-none"/>
    </w:rPr>
  </w:style>
  <w:style w:type="paragraph" w:styleId="ListParagraph">
    <w:name w:val="List Paragraph"/>
    <w:aliases w:val="Table Heading"/>
    <w:basedOn w:val="Normal"/>
    <w:link w:val="ListParagraphChar"/>
    <w:uiPriority w:val="99"/>
    <w:qFormat/>
    <w:rsid w:val="007B7F32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99"/>
    <w:locked/>
    <w:rsid w:val="008073C7"/>
  </w:style>
  <w:style w:type="paragraph" w:styleId="Header">
    <w:name w:val="header"/>
    <w:basedOn w:val="Normal"/>
    <w:link w:val="Head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3C7"/>
  </w:style>
  <w:style w:type="paragraph" w:styleId="Footer">
    <w:name w:val="footer"/>
    <w:basedOn w:val="Normal"/>
    <w:link w:val="Foot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4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2.emf"/><Relationship Id="rId19" Type="http://schemas.openxmlformats.org/officeDocument/2006/relationships/package" Target="embeddings/Microsoft_Excel_Worksheet5.xlsx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4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27FF1-D6EF-4BAE-92E0-6188BA391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จิรายุ แซ่เตีย</dc:creator>
  <cp:lastModifiedBy>ทัชชกร ศีลพรหม</cp:lastModifiedBy>
  <cp:revision>9</cp:revision>
  <cp:lastPrinted>2020-03-30T09:39:00Z</cp:lastPrinted>
  <dcterms:created xsi:type="dcterms:W3CDTF">2020-09-28T05:08:00Z</dcterms:created>
  <dcterms:modified xsi:type="dcterms:W3CDTF">2020-09-29T04:57:00Z</dcterms:modified>
</cp:coreProperties>
</file>